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6245A" w14:textId="77777777" w:rsidR="006B25ED" w:rsidRDefault="00533627" w:rsidP="005C5990">
      <w:r>
        <w:t>Curriculum Guide</w:t>
      </w:r>
      <w:r>
        <w:tab/>
      </w:r>
      <w:r>
        <w:tab/>
      </w:r>
      <w:r>
        <w:tab/>
      </w:r>
      <w:r w:rsidR="006B25ED">
        <w:t xml:space="preserve">             </w:t>
      </w:r>
      <w:r w:rsidR="005C5990">
        <w:tab/>
      </w:r>
      <w:r w:rsidR="005C5990">
        <w:tab/>
        <w:t xml:space="preserve">     </w:t>
      </w:r>
      <w:r w:rsidR="005C5990">
        <w:t>Germantown Municipal Schools Department of Curriculum and Instruction</w:t>
      </w:r>
    </w:p>
    <w:p w14:paraId="1CED594E" w14:textId="77777777" w:rsidR="005C5990" w:rsidRDefault="005C5990" w:rsidP="005C5990"/>
    <w:p w14:paraId="5887B92F" w14:textId="77777777" w:rsidR="006B25ED" w:rsidRPr="00ED7505" w:rsidRDefault="001B7BB2" w:rsidP="006B25ED">
      <w:pPr>
        <w:pBdr>
          <w:top w:val="dashDotStroked" w:sz="24" w:space="1" w:color="auto"/>
          <w:left w:val="dashDotStroked" w:sz="24" w:space="4" w:color="auto"/>
          <w:bottom w:val="dashDotStroked" w:sz="24" w:space="0" w:color="auto"/>
          <w:right w:val="dashDotStroked" w:sz="24" w:space="4" w:color="auto"/>
        </w:pBdr>
        <w:jc w:val="center"/>
        <w:rPr>
          <w:sz w:val="52"/>
          <w:szCs w:val="52"/>
        </w:rPr>
      </w:pPr>
      <w:r>
        <w:rPr>
          <w:sz w:val="52"/>
          <w:szCs w:val="52"/>
        </w:rPr>
        <w:t>Wellness</w:t>
      </w:r>
      <w:r w:rsidR="00C83D08" w:rsidRPr="00ED7505">
        <w:rPr>
          <w:sz w:val="52"/>
          <w:szCs w:val="52"/>
        </w:rPr>
        <w:t xml:space="preserve"> (9</w:t>
      </w:r>
      <w:r w:rsidR="006B25ED" w:rsidRPr="00ED7505">
        <w:rPr>
          <w:sz w:val="52"/>
          <w:szCs w:val="52"/>
          <w:vertAlign w:val="superscript"/>
        </w:rPr>
        <w:t>th</w:t>
      </w:r>
      <w:r w:rsidR="006B25ED" w:rsidRPr="00ED7505">
        <w:rPr>
          <w:sz w:val="52"/>
          <w:szCs w:val="52"/>
        </w:rPr>
        <w:t xml:space="preserve"> </w:t>
      </w:r>
      <w:r w:rsidR="00A029D2">
        <w:rPr>
          <w:sz w:val="52"/>
          <w:szCs w:val="52"/>
        </w:rPr>
        <w:t>grade) Quarter 3</w:t>
      </w:r>
    </w:p>
    <w:p w14:paraId="69D83496" w14:textId="77777777" w:rsidR="006B25ED" w:rsidRDefault="006B25ED" w:rsidP="006B25ED">
      <w:pPr>
        <w:pBdr>
          <w:top w:val="dashDotStroked" w:sz="24" w:space="1" w:color="auto"/>
          <w:left w:val="dashDotStroked" w:sz="24" w:space="4" w:color="auto"/>
          <w:bottom w:val="dashDotStroked" w:sz="24" w:space="0" w:color="auto"/>
          <w:right w:val="dashDotStroked" w:sz="24" w:space="4" w:color="auto"/>
        </w:pBdr>
        <w:jc w:val="center"/>
      </w:pPr>
    </w:p>
    <w:p w14:paraId="266649A4" w14:textId="77777777" w:rsidR="006B25ED" w:rsidRDefault="006B25ED"/>
    <w:tbl>
      <w:tblPr>
        <w:tblStyle w:val="TableGrid"/>
        <w:tblW w:w="0" w:type="auto"/>
        <w:tblLayout w:type="fixed"/>
        <w:tblLook w:val="04A0" w:firstRow="1" w:lastRow="0" w:firstColumn="1" w:lastColumn="0" w:noHBand="0" w:noVBand="1"/>
      </w:tblPr>
      <w:tblGrid>
        <w:gridCol w:w="2268"/>
        <w:gridCol w:w="4320"/>
        <w:gridCol w:w="2160"/>
        <w:gridCol w:w="4428"/>
      </w:tblGrid>
      <w:tr w:rsidR="009C6AE8" w14:paraId="25A2155B" w14:textId="77777777">
        <w:tc>
          <w:tcPr>
            <w:tcW w:w="13176" w:type="dxa"/>
            <w:gridSpan w:val="4"/>
          </w:tcPr>
          <w:p w14:paraId="3D23E8AD" w14:textId="77777777" w:rsidR="009C6AE8" w:rsidRPr="001137AA" w:rsidRDefault="009C6AE8" w:rsidP="00300C06">
            <w:pPr>
              <w:rPr>
                <w:sz w:val="16"/>
                <w:szCs w:val="16"/>
              </w:rPr>
            </w:pPr>
            <w:r w:rsidRPr="00894F52">
              <w:rPr>
                <w:b/>
                <w:sz w:val="32"/>
                <w:szCs w:val="32"/>
              </w:rPr>
              <w:t xml:space="preserve">PART ONE - </w:t>
            </w:r>
            <w:r w:rsidR="001B7BB2">
              <w:rPr>
                <w:b/>
                <w:i/>
                <w:sz w:val="32"/>
                <w:szCs w:val="32"/>
              </w:rPr>
              <w:t>First 3</w:t>
            </w:r>
            <w:r w:rsidRPr="00894F52">
              <w:rPr>
                <w:b/>
                <w:i/>
                <w:sz w:val="32"/>
                <w:szCs w:val="32"/>
              </w:rPr>
              <w:t xml:space="preserve"> Weeks</w:t>
            </w:r>
            <w:r w:rsidR="001137AA">
              <w:rPr>
                <w:b/>
                <w:i/>
                <w:sz w:val="32"/>
                <w:szCs w:val="32"/>
              </w:rPr>
              <w:t xml:space="preserve"> </w:t>
            </w:r>
            <w:r w:rsidR="001137AA" w:rsidRPr="001137AA">
              <w:rPr>
                <w:i/>
                <w:sz w:val="16"/>
                <w:szCs w:val="16"/>
              </w:rPr>
              <w:t>**</w:t>
            </w:r>
            <w:r w:rsidR="00300C06">
              <w:rPr>
                <w:i/>
                <w:sz w:val="16"/>
                <w:szCs w:val="16"/>
              </w:rPr>
              <w:t>The material</w:t>
            </w:r>
            <w:r w:rsidR="001137AA">
              <w:rPr>
                <w:i/>
                <w:sz w:val="16"/>
                <w:szCs w:val="16"/>
              </w:rPr>
              <w:t xml:space="preserve"> below should be</w:t>
            </w:r>
            <w:r w:rsidR="00300C06">
              <w:rPr>
                <w:i/>
                <w:sz w:val="16"/>
                <w:szCs w:val="16"/>
              </w:rPr>
              <w:t xml:space="preserve"> covered within this time frame;</w:t>
            </w:r>
            <w:r w:rsidR="001137AA">
              <w:rPr>
                <w:i/>
                <w:sz w:val="16"/>
                <w:szCs w:val="16"/>
              </w:rPr>
              <w:t xml:space="preserve"> s</w:t>
            </w:r>
            <w:r w:rsidR="001137AA" w:rsidRPr="001137AA">
              <w:rPr>
                <w:i/>
                <w:sz w:val="16"/>
                <w:szCs w:val="16"/>
              </w:rPr>
              <w:t>pecific pacing should be determined</w:t>
            </w:r>
            <w:r w:rsidR="001137AA">
              <w:rPr>
                <w:i/>
                <w:sz w:val="16"/>
                <w:szCs w:val="16"/>
              </w:rPr>
              <w:t xml:space="preserve"> in school-based PLCs**</w:t>
            </w:r>
          </w:p>
        </w:tc>
      </w:tr>
      <w:tr w:rsidR="005C5990" w14:paraId="13440446" w14:textId="77777777" w:rsidTr="005C5990">
        <w:tc>
          <w:tcPr>
            <w:tcW w:w="6588" w:type="dxa"/>
            <w:gridSpan w:val="2"/>
          </w:tcPr>
          <w:p w14:paraId="561A1C19" w14:textId="77777777" w:rsidR="005C5990" w:rsidRDefault="005C5990" w:rsidP="00894F52">
            <w:pPr>
              <w:rPr>
                <w:b/>
                <w:i/>
              </w:rPr>
            </w:pPr>
            <w:r w:rsidRPr="00B32F1F">
              <w:rPr>
                <w:b/>
                <w:i/>
              </w:rPr>
              <w:t>St</w:t>
            </w:r>
            <w:r>
              <w:rPr>
                <w:b/>
                <w:i/>
              </w:rPr>
              <w:t>udent Performance Indicators (SPIs)</w:t>
            </w:r>
            <w:r w:rsidRPr="00B32F1F">
              <w:rPr>
                <w:b/>
                <w:i/>
              </w:rPr>
              <w:t>:</w:t>
            </w:r>
          </w:p>
          <w:p w14:paraId="42B4D555" w14:textId="77777777" w:rsidR="005C5990" w:rsidRPr="00894F52" w:rsidRDefault="005C5990" w:rsidP="00894F52">
            <w:pPr>
              <w:rPr>
                <w:i/>
                <w:sz w:val="16"/>
                <w:szCs w:val="16"/>
              </w:rPr>
            </w:pPr>
            <w:r w:rsidRPr="00894F52">
              <w:rPr>
                <w:i/>
                <w:sz w:val="16"/>
                <w:szCs w:val="16"/>
              </w:rPr>
              <w:t>**It is expected and understoo</w:t>
            </w:r>
            <w:r>
              <w:rPr>
                <w:i/>
                <w:sz w:val="16"/>
                <w:szCs w:val="16"/>
              </w:rPr>
              <w:t>d that all physical education/wellness</w:t>
            </w:r>
            <w:r w:rsidRPr="00894F52">
              <w:rPr>
                <w:i/>
                <w:sz w:val="16"/>
                <w:szCs w:val="16"/>
              </w:rPr>
              <w:t xml:space="preserve"> skills will be taught continuously throughout the school year in each unit of study. This spiraling of instruction allows for depth of knowledge and student mastery.</w:t>
            </w:r>
          </w:p>
          <w:p w14:paraId="2E68E716" w14:textId="77777777" w:rsidR="005C5990" w:rsidRPr="00FA05AF" w:rsidRDefault="005C5990">
            <w:pPr>
              <w:rPr>
                <w:i/>
                <w:sz w:val="16"/>
                <w:szCs w:val="16"/>
              </w:rPr>
            </w:pPr>
            <w:r w:rsidRPr="00894F52">
              <w:rPr>
                <w:i/>
                <w:sz w:val="16"/>
                <w:szCs w:val="16"/>
              </w:rPr>
              <w:t xml:space="preserve">The standards listed below may be used to create common formative assessments for this academic quarter. ** </w:t>
            </w:r>
          </w:p>
          <w:p w14:paraId="0975FC3B" w14:textId="77777777" w:rsidR="005C5990" w:rsidRPr="003F7CBA" w:rsidRDefault="005C5990" w:rsidP="00FA05AF">
            <w:pPr>
              <w:rPr>
                <w:b/>
                <w:sz w:val="16"/>
                <w:u w:val="single"/>
              </w:rPr>
            </w:pPr>
            <w:r w:rsidRPr="003F7CBA">
              <w:rPr>
                <w:b/>
                <w:sz w:val="16"/>
                <w:u w:val="single"/>
              </w:rPr>
              <w:t xml:space="preserve">State of Tennessee </w:t>
            </w:r>
            <w:r>
              <w:rPr>
                <w:b/>
                <w:sz w:val="16"/>
                <w:u w:val="single"/>
              </w:rPr>
              <w:t>(Grade 9</w:t>
            </w:r>
            <w:r w:rsidRPr="003F7CBA">
              <w:rPr>
                <w:b/>
                <w:sz w:val="16"/>
                <w:u w:val="single"/>
              </w:rPr>
              <w:t xml:space="preserve">) </w:t>
            </w:r>
            <w:r>
              <w:rPr>
                <w:b/>
                <w:sz w:val="16"/>
                <w:u w:val="single"/>
              </w:rPr>
              <w:t>Wellness</w:t>
            </w:r>
            <w:r w:rsidRPr="003F7CBA">
              <w:rPr>
                <w:b/>
                <w:sz w:val="16"/>
                <w:u w:val="single"/>
              </w:rPr>
              <w:t xml:space="preserve"> Standards</w:t>
            </w:r>
          </w:p>
          <w:p w14:paraId="0E5A109E" w14:textId="77777777" w:rsidR="005C5990" w:rsidRPr="00662BE9" w:rsidRDefault="005C5990" w:rsidP="00C37AEA">
            <w:pPr>
              <w:rPr>
                <w:rFonts w:cs="Times New Roman"/>
                <w:bCs/>
                <w:color w:val="000000"/>
                <w:sz w:val="16"/>
                <w:u w:val="single"/>
              </w:rPr>
            </w:pPr>
            <w:r w:rsidRPr="00861E28">
              <w:rPr>
                <w:rFonts w:cs="Times New Roman"/>
                <w:bCs/>
                <w:color w:val="000000"/>
                <w:sz w:val="16"/>
                <w:u w:val="single"/>
              </w:rPr>
              <w:t>Standard 7</w:t>
            </w:r>
            <w:r>
              <w:rPr>
                <w:rFonts w:cs="Times New Roman"/>
                <w:bCs/>
                <w:color w:val="000000"/>
                <w:sz w:val="16"/>
                <w:u w:val="single"/>
              </w:rPr>
              <w:t xml:space="preserve">:  </w:t>
            </w:r>
            <w:r w:rsidRPr="00861E28">
              <w:rPr>
                <w:rFonts w:cs="Times New Roman"/>
                <w:bCs/>
                <w:color w:val="000000"/>
                <w:sz w:val="16"/>
                <w:u w:val="single"/>
              </w:rPr>
              <w:t>Substance Use and Abuse</w:t>
            </w:r>
          </w:p>
          <w:p w14:paraId="303C452E" w14:textId="77777777" w:rsidR="005C5990" w:rsidRPr="00861E28"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861E28">
              <w:rPr>
                <w:rFonts w:cs="Times New Roman"/>
                <w:bCs/>
                <w:i/>
                <w:iCs/>
                <w:color w:val="000000"/>
                <w:sz w:val="16"/>
                <w:u w:val="single"/>
              </w:rPr>
              <w:t>At Level 1, the student will:</w:t>
            </w:r>
          </w:p>
          <w:p w14:paraId="1336D001"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Times New Roman"/>
                <w:color w:val="000000"/>
                <w:sz w:val="16"/>
              </w:rPr>
            </w:pPr>
            <w:r w:rsidRPr="00EB50FA">
              <w:rPr>
                <w:rFonts w:cs="Helvetica"/>
                <w:color w:val="000000"/>
                <w:sz w:val="16"/>
                <w:szCs w:val="20"/>
              </w:rPr>
              <w:t xml:space="preserve">•  </w:t>
            </w:r>
            <w:r w:rsidRPr="00EB50FA">
              <w:rPr>
                <w:rFonts w:cs="Times New Roman"/>
                <w:color w:val="000000"/>
                <w:sz w:val="16"/>
              </w:rPr>
              <w:t>Review vocabulary (e.g., substance abuse, illicit drugs, gateway drugs, misuse, ab</w:t>
            </w:r>
            <w:r>
              <w:rPr>
                <w:rFonts w:cs="Times New Roman"/>
                <w:color w:val="000000"/>
                <w:sz w:val="16"/>
              </w:rPr>
              <w:t>use, OTC, prescription</w:t>
            </w:r>
            <w:r w:rsidRPr="00EB50FA">
              <w:rPr>
                <w:rFonts w:cs="Times New Roman"/>
                <w:color w:val="000000"/>
                <w:sz w:val="16"/>
              </w:rPr>
              <w:t>, drug interaction, tar, nicotine, carb</w:t>
            </w:r>
            <w:r>
              <w:rPr>
                <w:rFonts w:cs="Times New Roman"/>
                <w:color w:val="000000"/>
                <w:sz w:val="16"/>
              </w:rPr>
              <w:t>on monoxide</w:t>
            </w:r>
            <w:r w:rsidRPr="00EB50FA">
              <w:rPr>
                <w:rFonts w:cs="Times New Roman"/>
                <w:color w:val="000000"/>
                <w:sz w:val="16"/>
              </w:rPr>
              <w:t>, co-dependency, enabling).</w:t>
            </w:r>
          </w:p>
          <w:p w14:paraId="38D6651F"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D</w:t>
            </w:r>
            <w:r w:rsidRPr="00EB50FA">
              <w:rPr>
                <w:rFonts w:cs="Times New Roman"/>
                <w:color w:val="000000"/>
                <w:sz w:val="16"/>
              </w:rPr>
              <w:t>istinguish between over-the-counter and prescription drugs.</w:t>
            </w:r>
          </w:p>
          <w:p w14:paraId="13F216EE"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L</w:t>
            </w:r>
            <w:r w:rsidRPr="00EB50FA">
              <w:rPr>
                <w:rFonts w:cs="Times New Roman"/>
                <w:color w:val="000000"/>
                <w:sz w:val="16"/>
              </w:rPr>
              <w:t xml:space="preserve">ist reasons individuals might use tobacco products and alcohol. </w:t>
            </w:r>
          </w:p>
          <w:p w14:paraId="49665292"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D</w:t>
            </w:r>
            <w:r w:rsidRPr="00EB50FA">
              <w:rPr>
                <w:rFonts w:cs="Times New Roman"/>
                <w:color w:val="000000"/>
                <w:sz w:val="16"/>
              </w:rPr>
              <w:t xml:space="preserve">escribe behaviors and practice refusal skills necessary to resist peer pressure. </w:t>
            </w:r>
          </w:p>
          <w:p w14:paraId="757A8806"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I</w:t>
            </w:r>
            <w:r w:rsidRPr="00EB50FA">
              <w:rPr>
                <w:rFonts w:cs="Times New Roman"/>
                <w:color w:val="000000"/>
                <w:sz w:val="16"/>
              </w:rPr>
              <w:t>dentify consequences of substance misuse (e.g., legal, physical, social, emotional).</w:t>
            </w:r>
          </w:p>
          <w:p w14:paraId="78C137FA" w14:textId="77777777" w:rsidR="005C5990" w:rsidRPr="00861E28"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861E28">
              <w:rPr>
                <w:rFonts w:cs="Times New Roman"/>
                <w:bCs/>
                <w:i/>
                <w:iCs/>
                <w:color w:val="000000"/>
                <w:sz w:val="16"/>
                <w:u w:val="single"/>
              </w:rPr>
              <w:t>At Level 2, the student will:</w:t>
            </w:r>
          </w:p>
          <w:p w14:paraId="278D5DF2"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xml:space="preserve">•  </w:t>
            </w:r>
            <w:r w:rsidRPr="00EB50FA">
              <w:rPr>
                <w:rFonts w:cs="Times New Roman"/>
                <w:color w:val="000000"/>
                <w:sz w:val="16"/>
              </w:rPr>
              <w:t xml:space="preserve">Discuss legal issues of </w:t>
            </w:r>
            <w:r>
              <w:rPr>
                <w:rFonts w:cs="Times New Roman"/>
                <w:color w:val="000000"/>
                <w:sz w:val="16"/>
              </w:rPr>
              <w:t>buying and consuming</w:t>
            </w:r>
            <w:r w:rsidRPr="00EB50FA">
              <w:rPr>
                <w:rFonts w:cs="Times New Roman"/>
                <w:color w:val="000000"/>
                <w:sz w:val="16"/>
              </w:rPr>
              <w:t xml:space="preserve"> tobacco. </w:t>
            </w:r>
          </w:p>
          <w:p w14:paraId="7559C495"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Times New Roman"/>
                <w:color w:val="000000"/>
                <w:sz w:val="16"/>
              </w:rPr>
            </w:pPr>
            <w:r w:rsidRPr="00EB50FA">
              <w:rPr>
                <w:rFonts w:cs="Helvetica"/>
                <w:color w:val="000000"/>
                <w:sz w:val="16"/>
                <w:szCs w:val="20"/>
              </w:rPr>
              <w:t>•  D</w:t>
            </w:r>
            <w:r w:rsidRPr="00EB50FA">
              <w:rPr>
                <w:rFonts w:cs="Times New Roman"/>
                <w:color w:val="000000"/>
                <w:sz w:val="16"/>
              </w:rPr>
              <w:t xml:space="preserve">escribe physiological (e.g., brain, liver, fetus, central nervous system) effects of substance use. </w:t>
            </w:r>
          </w:p>
          <w:p w14:paraId="0FD786C3"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Times New Roman"/>
                <w:color w:val="000000"/>
                <w:sz w:val="16"/>
              </w:rPr>
            </w:pPr>
            <w:r w:rsidRPr="00EB50FA">
              <w:rPr>
                <w:rFonts w:cs="Helvetica"/>
                <w:color w:val="000000"/>
                <w:sz w:val="16"/>
                <w:szCs w:val="20"/>
              </w:rPr>
              <w:t xml:space="preserve">•  </w:t>
            </w:r>
            <w:r w:rsidRPr="00EB50FA">
              <w:rPr>
                <w:rFonts w:cs="Times New Roman"/>
                <w:color w:val="000000"/>
                <w:sz w:val="16"/>
              </w:rPr>
              <w:t xml:space="preserve">Identify smokeless tobacco products and their effects (e.g. cancer, gingivitis, tooth decay, discoloration of teeth). </w:t>
            </w:r>
          </w:p>
          <w:p w14:paraId="5A59996A"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xml:space="preserve">•  </w:t>
            </w:r>
            <w:r w:rsidRPr="00EB50FA">
              <w:rPr>
                <w:rFonts w:cs="Times New Roman"/>
                <w:color w:val="000000"/>
                <w:sz w:val="16"/>
              </w:rPr>
              <w:t xml:space="preserve">Discuss effects of secondhand smoke. </w:t>
            </w:r>
          </w:p>
          <w:p w14:paraId="3A5F68A6"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xml:space="preserve">•  </w:t>
            </w:r>
            <w:r w:rsidRPr="00EB50FA">
              <w:rPr>
                <w:rFonts w:cs="Times New Roman"/>
                <w:color w:val="000000"/>
                <w:sz w:val="16"/>
              </w:rPr>
              <w:t>Discuss media</w:t>
            </w:r>
            <w:r>
              <w:rPr>
                <w:rFonts w:cs="Times New Roman"/>
                <w:color w:val="000000"/>
                <w:sz w:val="16"/>
              </w:rPr>
              <w:t xml:space="preserve"> influences on tobacco </w:t>
            </w:r>
            <w:r w:rsidRPr="00EB50FA">
              <w:rPr>
                <w:rFonts w:cs="Times New Roman"/>
                <w:color w:val="000000"/>
                <w:sz w:val="16"/>
              </w:rPr>
              <w:t xml:space="preserve">and substance use. </w:t>
            </w:r>
          </w:p>
          <w:p w14:paraId="793E8CC8"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Times New Roman"/>
                <w:color w:val="000000"/>
                <w:sz w:val="16"/>
              </w:rPr>
            </w:pPr>
            <w:r w:rsidRPr="00EB50FA">
              <w:rPr>
                <w:rFonts w:cs="Helvetica"/>
                <w:color w:val="000000"/>
                <w:sz w:val="16"/>
                <w:szCs w:val="20"/>
              </w:rPr>
              <w:t>•  L</w:t>
            </w:r>
            <w:r w:rsidRPr="00EB50FA">
              <w:rPr>
                <w:rFonts w:cs="Times New Roman"/>
                <w:color w:val="000000"/>
                <w:sz w:val="16"/>
              </w:rPr>
              <w:t xml:space="preserve">ist the classifications of drugs and give examples of each (e.g., depressants, stimulants, hallucinogens, narcotics, inhalants, designer drugs, performance-enhancing drugs). </w:t>
            </w:r>
          </w:p>
          <w:p w14:paraId="6FABC4BF"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Times New Roman"/>
                <w:color w:val="000000"/>
                <w:sz w:val="16"/>
              </w:rPr>
            </w:pPr>
            <w:r w:rsidRPr="00EB50FA">
              <w:rPr>
                <w:rFonts w:cs="Helvetica"/>
                <w:color w:val="000000"/>
                <w:sz w:val="16"/>
                <w:szCs w:val="20"/>
              </w:rPr>
              <w:t>•  D</w:t>
            </w:r>
            <w:r w:rsidRPr="00EB50FA">
              <w:rPr>
                <w:rFonts w:cs="Times New Roman"/>
                <w:color w:val="000000"/>
                <w:sz w:val="16"/>
              </w:rPr>
              <w:t>iscuss risks associated with substance use and misuse (e.g., death, overdose, sensory impairment).</w:t>
            </w:r>
          </w:p>
          <w:p w14:paraId="2BA7C966" w14:textId="77777777" w:rsidR="005C5990" w:rsidRPr="00861E28"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861E28">
              <w:rPr>
                <w:rFonts w:cs="Times New Roman"/>
                <w:bCs/>
                <w:i/>
                <w:iCs/>
                <w:color w:val="000000"/>
                <w:sz w:val="16"/>
                <w:u w:val="single"/>
              </w:rPr>
              <w:t>At Level 3, the student will:</w:t>
            </w:r>
          </w:p>
          <w:p w14:paraId="5EE62B30" w14:textId="77777777" w:rsidR="005C5990" w:rsidRPr="00EB50FA" w:rsidRDefault="005C5990" w:rsidP="00C37AEA">
            <w:pPr>
              <w:rPr>
                <w:rFonts w:cs="Times New Roman"/>
                <w:color w:val="000000"/>
                <w:sz w:val="16"/>
              </w:rPr>
            </w:pPr>
            <w:r w:rsidRPr="00EB50FA">
              <w:rPr>
                <w:rFonts w:cs="Helvetica"/>
                <w:color w:val="000000"/>
                <w:sz w:val="16"/>
                <w:szCs w:val="20"/>
              </w:rPr>
              <w:t>•  I</w:t>
            </w:r>
            <w:r w:rsidRPr="00EB50FA">
              <w:rPr>
                <w:rFonts w:cs="Times New Roman"/>
                <w:color w:val="000000"/>
                <w:sz w:val="16"/>
              </w:rPr>
              <w:t xml:space="preserve">dentify programs designed to treat alcoholism and substance abuse. </w:t>
            </w:r>
          </w:p>
          <w:p w14:paraId="3F13C82C" w14:textId="77777777" w:rsidR="005C5990" w:rsidRDefault="005C5990" w:rsidP="00C37AEA">
            <w:pPr>
              <w:rPr>
                <w:rFonts w:cs="Times New Roman"/>
                <w:color w:val="000000"/>
                <w:sz w:val="16"/>
              </w:rPr>
            </w:pPr>
            <w:r w:rsidRPr="00EB50FA">
              <w:rPr>
                <w:rFonts w:cs="Helvetica"/>
                <w:color w:val="000000"/>
                <w:sz w:val="16"/>
                <w:szCs w:val="20"/>
              </w:rPr>
              <w:t>•  D</w:t>
            </w:r>
            <w:r w:rsidRPr="00EB50FA">
              <w:rPr>
                <w:rFonts w:cs="Times New Roman"/>
                <w:color w:val="000000"/>
                <w:sz w:val="16"/>
              </w:rPr>
              <w:t>ebate laws relative to alcohol, tobacco, and other chemical substances.</w:t>
            </w:r>
          </w:p>
          <w:p w14:paraId="74F323DC" w14:textId="77777777" w:rsidR="005C5990" w:rsidRPr="00C37AEA" w:rsidRDefault="005C5990" w:rsidP="00C37AEA">
            <w:pPr>
              <w:rPr>
                <w:sz w:val="16"/>
              </w:rPr>
            </w:pPr>
            <w:bookmarkStart w:id="0" w:name="_GoBack"/>
            <w:bookmarkEnd w:id="0"/>
          </w:p>
        </w:tc>
        <w:tc>
          <w:tcPr>
            <w:tcW w:w="6588" w:type="dxa"/>
            <w:gridSpan w:val="2"/>
          </w:tcPr>
          <w:p w14:paraId="2EB3B3FF" w14:textId="77777777" w:rsidR="005C5990" w:rsidRDefault="005C5990" w:rsidP="00894F52">
            <w:pPr>
              <w:rPr>
                <w:b/>
                <w:i/>
              </w:rPr>
            </w:pPr>
            <w:r>
              <w:rPr>
                <w:b/>
                <w:i/>
              </w:rPr>
              <w:t>Content:</w:t>
            </w:r>
          </w:p>
          <w:p w14:paraId="3F0D07E4" w14:textId="77777777" w:rsidR="005C5990" w:rsidRDefault="005C5990" w:rsidP="00894F52">
            <w:pPr>
              <w:rPr>
                <w:i/>
                <w:sz w:val="16"/>
                <w:szCs w:val="16"/>
              </w:rPr>
            </w:pPr>
            <w:r>
              <w:rPr>
                <w:i/>
                <w:sz w:val="16"/>
                <w:szCs w:val="16"/>
              </w:rPr>
              <w:t>**Content listed in the section is recommended in order to appropriately teach the identified standards. Teachers have the liberty to adjust and supplement the content listed in order to suit the needs of their students. Content textbook: Glencoe Health. Publisher Glencoe Publishing Co. year, 2009.  Author: Mary H Bronson, Ph.D. **</w:t>
            </w:r>
          </w:p>
          <w:p w14:paraId="71F48FE4" w14:textId="77777777" w:rsidR="005C5990" w:rsidRPr="00300C06" w:rsidRDefault="005C5990" w:rsidP="00894F52">
            <w:pPr>
              <w:rPr>
                <w:i/>
              </w:rPr>
            </w:pPr>
          </w:p>
          <w:p w14:paraId="4E410468" w14:textId="77777777" w:rsidR="005C5990" w:rsidRDefault="005C5990" w:rsidP="00D920FD">
            <w:pPr>
              <w:pStyle w:val="ListParagraph"/>
              <w:numPr>
                <w:ilvl w:val="0"/>
                <w:numId w:val="3"/>
              </w:numPr>
              <w:rPr>
                <w:sz w:val="16"/>
                <w:szCs w:val="16"/>
              </w:rPr>
            </w:pPr>
            <w:r>
              <w:rPr>
                <w:sz w:val="16"/>
                <w:szCs w:val="16"/>
              </w:rPr>
              <w:t>Medicines and Drugs</w:t>
            </w:r>
          </w:p>
          <w:p w14:paraId="2F52D6E2" w14:textId="77777777" w:rsidR="005C5990" w:rsidRDefault="005C5990" w:rsidP="00D920FD">
            <w:pPr>
              <w:pStyle w:val="ListParagraph"/>
              <w:numPr>
                <w:ilvl w:val="1"/>
                <w:numId w:val="3"/>
              </w:numPr>
              <w:rPr>
                <w:sz w:val="16"/>
                <w:szCs w:val="16"/>
              </w:rPr>
            </w:pPr>
            <w:r>
              <w:rPr>
                <w:sz w:val="16"/>
                <w:szCs w:val="16"/>
              </w:rPr>
              <w:t xml:space="preserve">Chapter 19: </w:t>
            </w:r>
            <w:r w:rsidRPr="00D40690">
              <w:rPr>
                <w:rFonts w:cs="Times New Roman"/>
                <w:color w:val="000000"/>
                <w:sz w:val="16"/>
              </w:rPr>
              <w:t>The student will differentiate appropriate and inappropriate use of chemical substances.</w:t>
            </w:r>
          </w:p>
          <w:p w14:paraId="180A726C" w14:textId="77777777" w:rsidR="005C5990" w:rsidRDefault="005C5990" w:rsidP="00D920FD">
            <w:pPr>
              <w:pStyle w:val="ListParagraph"/>
              <w:numPr>
                <w:ilvl w:val="2"/>
                <w:numId w:val="3"/>
              </w:numPr>
              <w:rPr>
                <w:sz w:val="16"/>
                <w:szCs w:val="16"/>
              </w:rPr>
            </w:pPr>
            <w:r>
              <w:rPr>
                <w:sz w:val="16"/>
                <w:szCs w:val="16"/>
              </w:rPr>
              <w:t>The role of medicines</w:t>
            </w:r>
          </w:p>
          <w:p w14:paraId="63D4564D" w14:textId="77777777" w:rsidR="005C5990" w:rsidRDefault="005C5990" w:rsidP="00D920FD">
            <w:pPr>
              <w:pStyle w:val="ListParagraph"/>
              <w:numPr>
                <w:ilvl w:val="2"/>
                <w:numId w:val="3"/>
              </w:numPr>
              <w:rPr>
                <w:sz w:val="16"/>
                <w:szCs w:val="16"/>
              </w:rPr>
            </w:pPr>
            <w:r>
              <w:rPr>
                <w:sz w:val="16"/>
                <w:szCs w:val="16"/>
              </w:rPr>
              <w:t>Using medicines</w:t>
            </w:r>
          </w:p>
          <w:p w14:paraId="63FFA33C" w14:textId="77777777" w:rsidR="005C5990" w:rsidRDefault="005C5990" w:rsidP="00D920FD">
            <w:pPr>
              <w:pStyle w:val="ListParagraph"/>
              <w:numPr>
                <w:ilvl w:val="2"/>
                <w:numId w:val="3"/>
              </w:numPr>
              <w:rPr>
                <w:sz w:val="16"/>
                <w:szCs w:val="16"/>
              </w:rPr>
            </w:pPr>
            <w:r>
              <w:rPr>
                <w:sz w:val="16"/>
                <w:szCs w:val="16"/>
              </w:rPr>
              <w:t>Using medicines safely</w:t>
            </w:r>
          </w:p>
          <w:p w14:paraId="612617C7" w14:textId="77777777" w:rsidR="005C5990" w:rsidRDefault="005C5990" w:rsidP="00D40690">
            <w:pPr>
              <w:pStyle w:val="ListParagraph"/>
              <w:numPr>
                <w:ilvl w:val="0"/>
                <w:numId w:val="3"/>
              </w:numPr>
              <w:rPr>
                <w:sz w:val="16"/>
                <w:szCs w:val="16"/>
              </w:rPr>
            </w:pPr>
            <w:r>
              <w:rPr>
                <w:sz w:val="16"/>
                <w:szCs w:val="16"/>
              </w:rPr>
              <w:t>Tobacco</w:t>
            </w:r>
          </w:p>
          <w:p w14:paraId="0D6B051D" w14:textId="77777777" w:rsidR="005C5990" w:rsidRPr="00D40690" w:rsidRDefault="005C5990" w:rsidP="00D40690">
            <w:pPr>
              <w:pStyle w:val="ListParagraph"/>
              <w:numPr>
                <w:ilvl w:val="1"/>
                <w:numId w:val="3"/>
              </w:numPr>
              <w:rPr>
                <w:sz w:val="16"/>
                <w:szCs w:val="16"/>
              </w:rPr>
            </w:pPr>
            <w:r>
              <w:rPr>
                <w:sz w:val="16"/>
                <w:szCs w:val="16"/>
              </w:rPr>
              <w:t xml:space="preserve">Chapter 20: </w:t>
            </w:r>
            <w:r w:rsidRPr="00D40690">
              <w:rPr>
                <w:rFonts w:cs="Times New Roman"/>
                <w:color w:val="000000"/>
                <w:sz w:val="16"/>
              </w:rPr>
              <w:t>The student will differentiate appropriate and inappropriate use of chemical substances.</w:t>
            </w:r>
          </w:p>
          <w:p w14:paraId="5DAFD884" w14:textId="77777777" w:rsidR="005C5990" w:rsidRDefault="005C5990" w:rsidP="00D40690">
            <w:pPr>
              <w:pStyle w:val="ListParagraph"/>
              <w:numPr>
                <w:ilvl w:val="2"/>
                <w:numId w:val="3"/>
              </w:numPr>
              <w:rPr>
                <w:sz w:val="16"/>
                <w:szCs w:val="16"/>
              </w:rPr>
            </w:pPr>
            <w:r>
              <w:rPr>
                <w:sz w:val="16"/>
                <w:szCs w:val="16"/>
              </w:rPr>
              <w:t>The health risk of tobacco use</w:t>
            </w:r>
          </w:p>
          <w:p w14:paraId="3E121586" w14:textId="77777777" w:rsidR="005C5990" w:rsidRDefault="005C5990" w:rsidP="00D40690">
            <w:pPr>
              <w:pStyle w:val="ListParagraph"/>
              <w:numPr>
                <w:ilvl w:val="2"/>
                <w:numId w:val="3"/>
              </w:numPr>
              <w:rPr>
                <w:sz w:val="16"/>
                <w:szCs w:val="16"/>
              </w:rPr>
            </w:pPr>
            <w:r>
              <w:rPr>
                <w:sz w:val="16"/>
                <w:szCs w:val="16"/>
              </w:rPr>
              <w:t>Choosing to live tobacco-free</w:t>
            </w:r>
          </w:p>
          <w:p w14:paraId="56D079CA" w14:textId="77777777" w:rsidR="005C5990" w:rsidRPr="00D920FD" w:rsidRDefault="005C5990" w:rsidP="00D40690">
            <w:pPr>
              <w:pStyle w:val="ListParagraph"/>
              <w:numPr>
                <w:ilvl w:val="2"/>
                <w:numId w:val="3"/>
              </w:numPr>
              <w:rPr>
                <w:sz w:val="16"/>
                <w:szCs w:val="16"/>
              </w:rPr>
            </w:pPr>
            <w:r>
              <w:rPr>
                <w:sz w:val="16"/>
                <w:szCs w:val="16"/>
              </w:rPr>
              <w:t>Promoting a smoke-free environment</w:t>
            </w:r>
          </w:p>
          <w:p w14:paraId="16DD187F" w14:textId="77777777" w:rsidR="005C5990" w:rsidRPr="00D920FD" w:rsidRDefault="005C5990" w:rsidP="00D40690">
            <w:pPr>
              <w:pStyle w:val="ListParagraph"/>
              <w:rPr>
                <w:sz w:val="16"/>
                <w:szCs w:val="16"/>
              </w:rPr>
            </w:pPr>
          </w:p>
          <w:p w14:paraId="3B017902" w14:textId="77777777" w:rsidR="005C5990" w:rsidRPr="00177D2E" w:rsidRDefault="005C5990" w:rsidP="00177D2E">
            <w:pPr>
              <w:pStyle w:val="ListParagraph"/>
              <w:ind w:left="1800"/>
              <w:rPr>
                <w:sz w:val="16"/>
                <w:szCs w:val="16"/>
              </w:rPr>
            </w:pPr>
          </w:p>
          <w:p w14:paraId="428C1665" w14:textId="77777777" w:rsidR="005C5990" w:rsidRPr="00085AE7" w:rsidRDefault="005C5990" w:rsidP="00833295">
            <w:pPr>
              <w:pStyle w:val="ListParagraph"/>
              <w:ind w:left="1800"/>
              <w:rPr>
                <w:sz w:val="16"/>
                <w:szCs w:val="16"/>
              </w:rPr>
            </w:pPr>
          </w:p>
        </w:tc>
      </w:tr>
      <w:tr w:rsidR="00ED7505" w14:paraId="674DEDB2" w14:textId="77777777">
        <w:tc>
          <w:tcPr>
            <w:tcW w:w="2268" w:type="dxa"/>
            <w:shd w:val="clear" w:color="auto" w:fill="000000" w:themeFill="text1"/>
          </w:tcPr>
          <w:p w14:paraId="3364B444" w14:textId="77777777" w:rsidR="009C6AE8" w:rsidRDefault="009C6AE8">
            <w:pPr>
              <w:rPr>
                <w:b/>
              </w:rPr>
            </w:pPr>
          </w:p>
        </w:tc>
        <w:tc>
          <w:tcPr>
            <w:tcW w:w="6480" w:type="dxa"/>
            <w:gridSpan w:val="2"/>
            <w:shd w:val="clear" w:color="auto" w:fill="000000" w:themeFill="text1"/>
          </w:tcPr>
          <w:p w14:paraId="39646F71" w14:textId="77777777" w:rsidR="009C6AE8" w:rsidRDefault="009C6AE8">
            <w:pPr>
              <w:rPr>
                <w:b/>
              </w:rPr>
            </w:pPr>
          </w:p>
        </w:tc>
        <w:tc>
          <w:tcPr>
            <w:tcW w:w="4428" w:type="dxa"/>
            <w:shd w:val="clear" w:color="auto" w:fill="000000" w:themeFill="text1"/>
          </w:tcPr>
          <w:p w14:paraId="5D141A9D" w14:textId="77777777" w:rsidR="009C6AE8" w:rsidRDefault="009C6AE8">
            <w:pPr>
              <w:rPr>
                <w:b/>
              </w:rPr>
            </w:pPr>
          </w:p>
        </w:tc>
      </w:tr>
      <w:tr w:rsidR="009C6AE8" w14:paraId="5236939B" w14:textId="77777777">
        <w:tc>
          <w:tcPr>
            <w:tcW w:w="13176" w:type="dxa"/>
            <w:gridSpan w:val="4"/>
          </w:tcPr>
          <w:p w14:paraId="33A4BEC0" w14:textId="77777777" w:rsidR="009C6AE8" w:rsidRPr="00894F52" w:rsidRDefault="009C6AE8">
            <w:pPr>
              <w:rPr>
                <w:b/>
                <w:sz w:val="32"/>
                <w:szCs w:val="32"/>
              </w:rPr>
            </w:pPr>
            <w:r w:rsidRPr="00894F52">
              <w:rPr>
                <w:b/>
                <w:sz w:val="32"/>
                <w:szCs w:val="32"/>
              </w:rPr>
              <w:lastRenderedPageBreak/>
              <w:t xml:space="preserve">PART TWO - </w:t>
            </w:r>
            <w:r w:rsidR="008D2C86">
              <w:rPr>
                <w:b/>
                <w:i/>
                <w:sz w:val="32"/>
                <w:szCs w:val="32"/>
              </w:rPr>
              <w:t>Second 3</w:t>
            </w:r>
            <w:r w:rsidRPr="00894F52">
              <w:rPr>
                <w:b/>
                <w:i/>
                <w:sz w:val="32"/>
                <w:szCs w:val="32"/>
              </w:rPr>
              <w:t xml:space="preserve"> Weeks</w:t>
            </w:r>
            <w:r w:rsidR="00300C06">
              <w:rPr>
                <w:b/>
                <w:i/>
                <w:sz w:val="32"/>
                <w:szCs w:val="32"/>
              </w:rPr>
              <w:t xml:space="preserve"> </w:t>
            </w:r>
            <w:r w:rsidR="00300C06" w:rsidRPr="001137AA">
              <w:rPr>
                <w:i/>
                <w:sz w:val="16"/>
                <w:szCs w:val="16"/>
              </w:rPr>
              <w:t>**</w:t>
            </w:r>
            <w:r w:rsidR="00300C06">
              <w:rPr>
                <w:i/>
                <w:sz w:val="16"/>
                <w:szCs w:val="16"/>
              </w:rPr>
              <w:t>The material below should be covered within this time frame; s</w:t>
            </w:r>
            <w:r w:rsidR="00300C06" w:rsidRPr="001137AA">
              <w:rPr>
                <w:i/>
                <w:sz w:val="16"/>
                <w:szCs w:val="16"/>
              </w:rPr>
              <w:t>pecific pacing should be determined</w:t>
            </w:r>
            <w:r w:rsidR="00300C06">
              <w:rPr>
                <w:i/>
                <w:sz w:val="16"/>
                <w:szCs w:val="16"/>
              </w:rPr>
              <w:t xml:space="preserve"> in school-based PLCs**</w:t>
            </w:r>
          </w:p>
        </w:tc>
      </w:tr>
      <w:tr w:rsidR="005C5990" w14:paraId="2784533F" w14:textId="77777777" w:rsidTr="005C5990">
        <w:tc>
          <w:tcPr>
            <w:tcW w:w="6588" w:type="dxa"/>
            <w:gridSpan w:val="2"/>
          </w:tcPr>
          <w:p w14:paraId="12C98292" w14:textId="77777777" w:rsidR="005C5990" w:rsidRDefault="005C5990" w:rsidP="00894F52">
            <w:pPr>
              <w:rPr>
                <w:b/>
                <w:i/>
              </w:rPr>
            </w:pPr>
            <w:r w:rsidRPr="00B32F1F">
              <w:rPr>
                <w:b/>
                <w:i/>
              </w:rPr>
              <w:t>St</w:t>
            </w:r>
            <w:r>
              <w:rPr>
                <w:b/>
                <w:i/>
              </w:rPr>
              <w:t>udent Performance Indicators (SPIs)</w:t>
            </w:r>
            <w:r w:rsidRPr="00B32F1F">
              <w:rPr>
                <w:b/>
                <w:i/>
              </w:rPr>
              <w:t>:</w:t>
            </w:r>
          </w:p>
          <w:p w14:paraId="57A2C5AC" w14:textId="77777777" w:rsidR="005C5990" w:rsidRPr="00894F52" w:rsidRDefault="005C5990" w:rsidP="00894F52">
            <w:pPr>
              <w:rPr>
                <w:i/>
                <w:sz w:val="16"/>
                <w:szCs w:val="16"/>
              </w:rPr>
            </w:pPr>
            <w:r w:rsidRPr="00894F52">
              <w:rPr>
                <w:i/>
                <w:sz w:val="16"/>
                <w:szCs w:val="16"/>
              </w:rPr>
              <w:t>**It is expe</w:t>
            </w:r>
            <w:r>
              <w:rPr>
                <w:i/>
                <w:sz w:val="16"/>
                <w:szCs w:val="16"/>
              </w:rPr>
              <w:t xml:space="preserve">cted and understood that all physical education/wellness </w:t>
            </w:r>
            <w:r w:rsidRPr="00894F52">
              <w:rPr>
                <w:i/>
                <w:sz w:val="16"/>
                <w:szCs w:val="16"/>
              </w:rPr>
              <w:t>skills will be taught continuously throughout the school year in each unit of study. This spiraling of instruction allows for depth of knowledge and student mastery.</w:t>
            </w:r>
          </w:p>
          <w:p w14:paraId="1A863EE3" w14:textId="77777777" w:rsidR="005C5990" w:rsidRPr="00894F52" w:rsidRDefault="005C5990" w:rsidP="00894F52">
            <w:pPr>
              <w:rPr>
                <w:i/>
                <w:sz w:val="16"/>
                <w:szCs w:val="16"/>
              </w:rPr>
            </w:pPr>
            <w:r w:rsidRPr="00894F52">
              <w:rPr>
                <w:i/>
                <w:sz w:val="16"/>
                <w:szCs w:val="16"/>
              </w:rPr>
              <w:t xml:space="preserve">The standards listed below may be used to create common formative assessments for this academic quarter. ** </w:t>
            </w:r>
          </w:p>
          <w:p w14:paraId="2B27576B" w14:textId="77777777" w:rsidR="005C5990" w:rsidRDefault="005C5990" w:rsidP="00BD4DC7">
            <w:pPr>
              <w:rPr>
                <w:rFonts w:cs="Times New Roman"/>
                <w:bCs/>
                <w:color w:val="000000"/>
                <w:sz w:val="16"/>
                <w:u w:val="single"/>
              </w:rPr>
            </w:pPr>
          </w:p>
          <w:p w14:paraId="1F516C41" w14:textId="77777777" w:rsidR="005C5990" w:rsidRPr="003F7CBA" w:rsidRDefault="005C5990" w:rsidP="00FA05AF">
            <w:pPr>
              <w:rPr>
                <w:b/>
                <w:sz w:val="16"/>
                <w:u w:val="single"/>
              </w:rPr>
            </w:pPr>
            <w:r w:rsidRPr="003F7CBA">
              <w:rPr>
                <w:b/>
                <w:sz w:val="16"/>
                <w:u w:val="single"/>
              </w:rPr>
              <w:t xml:space="preserve">State of Tennessee </w:t>
            </w:r>
            <w:r>
              <w:rPr>
                <w:b/>
                <w:sz w:val="16"/>
                <w:u w:val="single"/>
              </w:rPr>
              <w:t>(Grade 9</w:t>
            </w:r>
            <w:r w:rsidRPr="003F7CBA">
              <w:rPr>
                <w:b/>
                <w:sz w:val="16"/>
                <w:u w:val="single"/>
              </w:rPr>
              <w:t xml:space="preserve">) </w:t>
            </w:r>
            <w:r>
              <w:rPr>
                <w:b/>
                <w:sz w:val="16"/>
                <w:u w:val="single"/>
              </w:rPr>
              <w:t>Wellness</w:t>
            </w:r>
            <w:r w:rsidRPr="003F7CBA">
              <w:rPr>
                <w:b/>
                <w:sz w:val="16"/>
                <w:u w:val="single"/>
              </w:rPr>
              <w:t xml:space="preserve"> Standards</w:t>
            </w:r>
          </w:p>
          <w:p w14:paraId="11B2BEED" w14:textId="77777777" w:rsidR="005C5990" w:rsidRPr="00861E28" w:rsidRDefault="005C5990" w:rsidP="00C37AEA">
            <w:pPr>
              <w:rPr>
                <w:rFonts w:cs="Times New Roman"/>
                <w:bCs/>
                <w:color w:val="000000"/>
                <w:sz w:val="16"/>
                <w:u w:val="single"/>
              </w:rPr>
            </w:pPr>
            <w:r w:rsidRPr="00861E28">
              <w:rPr>
                <w:rFonts w:cs="Times New Roman"/>
                <w:bCs/>
                <w:color w:val="000000"/>
                <w:sz w:val="16"/>
                <w:u w:val="single"/>
              </w:rPr>
              <w:t>Standard 7</w:t>
            </w:r>
            <w:r>
              <w:rPr>
                <w:rFonts w:cs="Times New Roman"/>
                <w:bCs/>
                <w:color w:val="000000"/>
                <w:sz w:val="16"/>
                <w:u w:val="single"/>
              </w:rPr>
              <w:t xml:space="preserve">:  </w:t>
            </w:r>
            <w:r w:rsidRPr="00861E28">
              <w:rPr>
                <w:rFonts w:cs="Times New Roman"/>
                <w:bCs/>
                <w:color w:val="000000"/>
                <w:sz w:val="16"/>
                <w:u w:val="single"/>
              </w:rPr>
              <w:t>Substance Use and Abuse</w:t>
            </w:r>
          </w:p>
          <w:p w14:paraId="11533E40" w14:textId="77777777" w:rsidR="005C5990" w:rsidRPr="00EB50FA" w:rsidRDefault="005C5990" w:rsidP="00C37AEA">
            <w:pPr>
              <w:rPr>
                <w:rFonts w:cs="Times New Roman"/>
                <w:b/>
                <w:bCs/>
                <w:color w:val="000000"/>
                <w:sz w:val="16"/>
              </w:rPr>
            </w:pPr>
          </w:p>
          <w:p w14:paraId="4187E0E9" w14:textId="77777777" w:rsidR="005C5990" w:rsidRPr="00861E28"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861E28">
              <w:rPr>
                <w:rFonts w:cs="Times New Roman"/>
                <w:bCs/>
                <w:i/>
                <w:iCs/>
                <w:color w:val="000000"/>
                <w:sz w:val="16"/>
                <w:u w:val="single"/>
              </w:rPr>
              <w:t>At Level 1, the student will:</w:t>
            </w:r>
          </w:p>
          <w:p w14:paraId="14CC2550"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Times New Roman"/>
                <w:color w:val="000000"/>
                <w:sz w:val="16"/>
              </w:rPr>
            </w:pPr>
            <w:r w:rsidRPr="00EB50FA">
              <w:rPr>
                <w:rFonts w:cs="Helvetica"/>
                <w:color w:val="000000"/>
                <w:sz w:val="16"/>
                <w:szCs w:val="20"/>
              </w:rPr>
              <w:t xml:space="preserve">•  </w:t>
            </w:r>
            <w:r w:rsidRPr="00EB50FA">
              <w:rPr>
                <w:rFonts w:cs="Times New Roman"/>
                <w:color w:val="000000"/>
                <w:sz w:val="16"/>
              </w:rPr>
              <w:t>Review vocabulary (e.g., substance abuse, illicit drugs, gateway drugs, misuse, abuse, OTC, prescription, steroids, drug interaction, tar, nicotine, carbon monoxide, blood alcohol level, co-dependency, enabling).</w:t>
            </w:r>
          </w:p>
          <w:p w14:paraId="76C0194B"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D</w:t>
            </w:r>
            <w:r w:rsidRPr="00EB50FA">
              <w:rPr>
                <w:rFonts w:cs="Times New Roman"/>
                <w:color w:val="000000"/>
                <w:sz w:val="16"/>
              </w:rPr>
              <w:t>istinguish between over-the-counter and prescription drugs.</w:t>
            </w:r>
          </w:p>
          <w:p w14:paraId="42974B08"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L</w:t>
            </w:r>
            <w:r w:rsidRPr="00EB50FA">
              <w:rPr>
                <w:rFonts w:cs="Times New Roman"/>
                <w:color w:val="000000"/>
                <w:sz w:val="16"/>
              </w:rPr>
              <w:t>ist reasons individual</w:t>
            </w:r>
            <w:r>
              <w:rPr>
                <w:rFonts w:cs="Times New Roman"/>
                <w:color w:val="000000"/>
                <w:sz w:val="16"/>
              </w:rPr>
              <w:t>s might use</w:t>
            </w:r>
            <w:r w:rsidRPr="00EB50FA">
              <w:rPr>
                <w:rFonts w:cs="Times New Roman"/>
                <w:color w:val="000000"/>
                <w:sz w:val="16"/>
              </w:rPr>
              <w:t xml:space="preserve"> alcohol. </w:t>
            </w:r>
          </w:p>
          <w:p w14:paraId="41264441"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D</w:t>
            </w:r>
            <w:r w:rsidRPr="00EB50FA">
              <w:rPr>
                <w:rFonts w:cs="Times New Roman"/>
                <w:color w:val="000000"/>
                <w:sz w:val="16"/>
              </w:rPr>
              <w:t xml:space="preserve">escribe behaviors and practice refusal skills necessary to resist peer pressure. </w:t>
            </w:r>
          </w:p>
          <w:p w14:paraId="74153CFD"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I</w:t>
            </w:r>
            <w:r w:rsidRPr="00EB50FA">
              <w:rPr>
                <w:rFonts w:cs="Times New Roman"/>
                <w:color w:val="000000"/>
                <w:sz w:val="16"/>
              </w:rPr>
              <w:t>dentify consequences of substance misuse (e.g., legal, physical, social, emotional).</w:t>
            </w:r>
          </w:p>
          <w:p w14:paraId="6DD1ABC5" w14:textId="77777777" w:rsidR="005C5990" w:rsidRPr="00861E28"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861E28">
              <w:rPr>
                <w:rFonts w:cs="Times New Roman"/>
                <w:bCs/>
                <w:i/>
                <w:iCs/>
                <w:color w:val="000000"/>
                <w:sz w:val="16"/>
                <w:u w:val="single"/>
              </w:rPr>
              <w:t>At Level 2, the student will:</w:t>
            </w:r>
          </w:p>
          <w:p w14:paraId="1FB79A22"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xml:space="preserve">•  </w:t>
            </w:r>
            <w:r w:rsidRPr="00EB50FA">
              <w:rPr>
                <w:rFonts w:cs="Times New Roman"/>
                <w:color w:val="000000"/>
                <w:sz w:val="16"/>
              </w:rPr>
              <w:t>Discuss legal issues of buying and</w:t>
            </w:r>
            <w:r>
              <w:rPr>
                <w:rFonts w:cs="Times New Roman"/>
                <w:color w:val="000000"/>
                <w:sz w:val="16"/>
              </w:rPr>
              <w:t xml:space="preserve"> consuming alcohol</w:t>
            </w:r>
          </w:p>
          <w:p w14:paraId="61A0BDAD"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Times New Roman"/>
                <w:color w:val="000000"/>
                <w:sz w:val="16"/>
              </w:rPr>
            </w:pPr>
            <w:r w:rsidRPr="00EB50FA">
              <w:rPr>
                <w:rFonts w:cs="Helvetica"/>
                <w:color w:val="000000"/>
                <w:sz w:val="16"/>
                <w:szCs w:val="20"/>
              </w:rPr>
              <w:t>•  E</w:t>
            </w:r>
            <w:r w:rsidRPr="00EB50FA">
              <w:rPr>
                <w:rFonts w:cs="Times New Roman"/>
                <w:color w:val="000000"/>
                <w:sz w:val="16"/>
              </w:rPr>
              <w:t xml:space="preserve">xplain the effects of chemical substances on behavior (e.g., alcohol, prescription medication, methamphetamine, gasoline, paint, glue, aerosols). </w:t>
            </w:r>
          </w:p>
          <w:p w14:paraId="6E997FF2"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Times New Roman"/>
                <w:color w:val="000000"/>
                <w:sz w:val="16"/>
              </w:rPr>
            </w:pPr>
            <w:r w:rsidRPr="00EB50FA">
              <w:rPr>
                <w:rFonts w:cs="Helvetica"/>
                <w:color w:val="000000"/>
                <w:sz w:val="16"/>
                <w:szCs w:val="20"/>
              </w:rPr>
              <w:t>•  D</w:t>
            </w:r>
            <w:r w:rsidRPr="00EB50FA">
              <w:rPr>
                <w:rFonts w:cs="Times New Roman"/>
                <w:color w:val="000000"/>
                <w:sz w:val="16"/>
              </w:rPr>
              <w:t xml:space="preserve">escribe physiological (e.g., brain, liver, fetus, central nervous system) effects of substance use. </w:t>
            </w:r>
          </w:p>
          <w:p w14:paraId="11CE488C"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L</w:t>
            </w:r>
            <w:r w:rsidRPr="00EB50FA">
              <w:rPr>
                <w:rFonts w:cs="Times New Roman"/>
                <w:color w:val="000000"/>
                <w:sz w:val="16"/>
              </w:rPr>
              <w:t xml:space="preserve">ist effects of alcoholism (e.g., physical, social, economic). </w:t>
            </w:r>
          </w:p>
          <w:p w14:paraId="31C1F069"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xml:space="preserve">•  </w:t>
            </w:r>
            <w:r w:rsidRPr="00EB50FA">
              <w:rPr>
                <w:rFonts w:cs="Times New Roman"/>
                <w:color w:val="000000"/>
                <w:sz w:val="16"/>
              </w:rPr>
              <w:t>Disc</w:t>
            </w:r>
            <w:r>
              <w:rPr>
                <w:rFonts w:cs="Times New Roman"/>
                <w:color w:val="000000"/>
                <w:sz w:val="16"/>
              </w:rPr>
              <w:t>uss media influences on</w:t>
            </w:r>
            <w:r w:rsidRPr="00EB50FA">
              <w:rPr>
                <w:rFonts w:cs="Times New Roman"/>
                <w:color w:val="000000"/>
                <w:sz w:val="16"/>
              </w:rPr>
              <w:t xml:space="preserve"> alcohol and substance use. </w:t>
            </w:r>
          </w:p>
          <w:p w14:paraId="7830C5E8"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Times New Roman"/>
                <w:color w:val="000000"/>
                <w:sz w:val="16"/>
              </w:rPr>
            </w:pPr>
            <w:r w:rsidRPr="00EB50FA">
              <w:rPr>
                <w:rFonts w:cs="Helvetica"/>
                <w:color w:val="000000"/>
                <w:sz w:val="16"/>
                <w:szCs w:val="20"/>
              </w:rPr>
              <w:t>•  L</w:t>
            </w:r>
            <w:r w:rsidRPr="00EB50FA">
              <w:rPr>
                <w:rFonts w:cs="Times New Roman"/>
                <w:color w:val="000000"/>
                <w:sz w:val="16"/>
              </w:rPr>
              <w:t xml:space="preserve">ist the classifications of drugs and give examples of each (e.g., depressants, stimulants, hallucinogens, narcotics, inhalants, designer drugs, performance-enhancing drugs). </w:t>
            </w:r>
          </w:p>
          <w:p w14:paraId="0225465A"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Times New Roman"/>
                <w:color w:val="000000"/>
                <w:sz w:val="16"/>
              </w:rPr>
            </w:pPr>
            <w:r w:rsidRPr="00EB50FA">
              <w:rPr>
                <w:rFonts w:cs="Helvetica"/>
                <w:color w:val="000000"/>
                <w:sz w:val="16"/>
                <w:szCs w:val="20"/>
              </w:rPr>
              <w:t>•  D</w:t>
            </w:r>
            <w:r w:rsidRPr="00EB50FA">
              <w:rPr>
                <w:rFonts w:cs="Times New Roman"/>
                <w:color w:val="000000"/>
                <w:sz w:val="16"/>
              </w:rPr>
              <w:t xml:space="preserve">iscuss and explain harmful effects of methamphetamine on individuals and society (e.g., families, socioeconomic impact, health, environment, government funding). </w:t>
            </w:r>
          </w:p>
          <w:p w14:paraId="6B08A1EA"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Times New Roman"/>
                <w:color w:val="000000"/>
                <w:sz w:val="16"/>
              </w:rPr>
            </w:pPr>
            <w:r w:rsidRPr="00EB50FA">
              <w:rPr>
                <w:rFonts w:cs="Helvetica"/>
                <w:color w:val="000000"/>
                <w:sz w:val="16"/>
                <w:szCs w:val="20"/>
              </w:rPr>
              <w:t>•  D</w:t>
            </w:r>
            <w:r w:rsidRPr="00EB50FA">
              <w:rPr>
                <w:rFonts w:cs="Times New Roman"/>
                <w:color w:val="000000"/>
                <w:sz w:val="16"/>
              </w:rPr>
              <w:t xml:space="preserve">iscuss risks associated with alcohol consumption (e.g., DWI, DUI, riding with an impaired driver, cirrhosis, alcohol poisoning, underage drinking, sexual activity). </w:t>
            </w:r>
          </w:p>
          <w:p w14:paraId="45388931" w14:textId="77777777" w:rsidR="005C5990" w:rsidRPr="00EB50FA"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Times New Roman"/>
                <w:color w:val="000000"/>
                <w:sz w:val="16"/>
              </w:rPr>
            </w:pPr>
            <w:r w:rsidRPr="00EB50FA">
              <w:rPr>
                <w:rFonts w:cs="Helvetica"/>
                <w:color w:val="000000"/>
                <w:sz w:val="16"/>
                <w:szCs w:val="20"/>
              </w:rPr>
              <w:t>•  D</w:t>
            </w:r>
            <w:r w:rsidRPr="00EB50FA">
              <w:rPr>
                <w:rFonts w:cs="Times New Roman"/>
                <w:color w:val="000000"/>
                <w:sz w:val="16"/>
              </w:rPr>
              <w:t>iscuss risks associated with substance use and misuse (e.g., death, overdose, sensory impairment).</w:t>
            </w:r>
          </w:p>
          <w:p w14:paraId="24F3FF09" w14:textId="77777777" w:rsidR="005C5990" w:rsidRPr="00861E28" w:rsidRDefault="005C5990" w:rsidP="00C37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861E28">
              <w:rPr>
                <w:rFonts w:cs="Times New Roman"/>
                <w:bCs/>
                <w:i/>
                <w:iCs/>
                <w:color w:val="000000"/>
                <w:sz w:val="16"/>
                <w:u w:val="single"/>
              </w:rPr>
              <w:t>At Level 3, the student will:</w:t>
            </w:r>
          </w:p>
          <w:p w14:paraId="3F8BB4C4" w14:textId="77777777" w:rsidR="005C5990" w:rsidRPr="00EB50FA" w:rsidRDefault="005C5990" w:rsidP="00C37AEA">
            <w:pPr>
              <w:rPr>
                <w:rFonts w:cs="Times New Roman"/>
                <w:color w:val="000000"/>
                <w:sz w:val="16"/>
              </w:rPr>
            </w:pPr>
            <w:r w:rsidRPr="00EB50FA">
              <w:rPr>
                <w:rFonts w:cs="Helvetica"/>
                <w:color w:val="000000"/>
                <w:sz w:val="16"/>
                <w:szCs w:val="20"/>
              </w:rPr>
              <w:t>•  I</w:t>
            </w:r>
            <w:r w:rsidRPr="00EB50FA">
              <w:rPr>
                <w:rFonts w:cs="Times New Roman"/>
                <w:color w:val="000000"/>
                <w:sz w:val="16"/>
              </w:rPr>
              <w:t xml:space="preserve">dentify programs designed to treat alcoholism and substance abuse. </w:t>
            </w:r>
          </w:p>
          <w:p w14:paraId="6DA29B64" w14:textId="77777777" w:rsidR="005C5990" w:rsidRPr="00662BE9" w:rsidRDefault="005C5990" w:rsidP="00662BE9">
            <w:pPr>
              <w:rPr>
                <w:sz w:val="16"/>
              </w:rPr>
            </w:pPr>
            <w:r w:rsidRPr="00EB50FA">
              <w:rPr>
                <w:rFonts w:cs="Helvetica"/>
                <w:color w:val="000000"/>
                <w:sz w:val="16"/>
                <w:szCs w:val="20"/>
              </w:rPr>
              <w:t>•  D</w:t>
            </w:r>
            <w:r w:rsidRPr="00EB50FA">
              <w:rPr>
                <w:rFonts w:cs="Times New Roman"/>
                <w:color w:val="000000"/>
                <w:sz w:val="16"/>
              </w:rPr>
              <w:t>ebate law</w:t>
            </w:r>
            <w:r>
              <w:rPr>
                <w:rFonts w:cs="Times New Roman"/>
                <w:color w:val="000000"/>
                <w:sz w:val="16"/>
              </w:rPr>
              <w:t xml:space="preserve">s relative to alcohol </w:t>
            </w:r>
            <w:r w:rsidRPr="00EB50FA">
              <w:rPr>
                <w:rFonts w:cs="Times New Roman"/>
                <w:color w:val="000000"/>
                <w:sz w:val="16"/>
              </w:rPr>
              <w:t>and other chemical substances.</w:t>
            </w:r>
          </w:p>
        </w:tc>
        <w:tc>
          <w:tcPr>
            <w:tcW w:w="6588" w:type="dxa"/>
            <w:gridSpan w:val="2"/>
          </w:tcPr>
          <w:p w14:paraId="12304384" w14:textId="77777777" w:rsidR="005C5990" w:rsidRDefault="005C5990" w:rsidP="00ED7505">
            <w:pPr>
              <w:rPr>
                <w:b/>
                <w:i/>
              </w:rPr>
            </w:pPr>
            <w:r>
              <w:rPr>
                <w:b/>
                <w:i/>
              </w:rPr>
              <w:t>Content:</w:t>
            </w:r>
          </w:p>
          <w:p w14:paraId="609ADFEA" w14:textId="77777777" w:rsidR="005C5990" w:rsidRDefault="005C5990" w:rsidP="00ED7505">
            <w:pPr>
              <w:rPr>
                <w:i/>
                <w:sz w:val="16"/>
                <w:szCs w:val="16"/>
              </w:rPr>
            </w:pPr>
            <w:r>
              <w:rPr>
                <w:i/>
                <w:sz w:val="16"/>
                <w:szCs w:val="16"/>
              </w:rPr>
              <w:t>**Content listed in the section is recommended in order to appropriately teach the identified standards. Teachers have the liberty to adjust and supplement the content listed in order to suit the needs of their students</w:t>
            </w:r>
            <w:proofErr w:type="gramStart"/>
            <w:r>
              <w:rPr>
                <w:i/>
                <w:sz w:val="16"/>
                <w:szCs w:val="16"/>
              </w:rPr>
              <w:t>.*</w:t>
            </w:r>
            <w:proofErr w:type="gramEnd"/>
            <w:r>
              <w:rPr>
                <w:i/>
                <w:sz w:val="16"/>
                <w:szCs w:val="16"/>
              </w:rPr>
              <w:t>*</w:t>
            </w:r>
          </w:p>
          <w:p w14:paraId="308D005B" w14:textId="77777777" w:rsidR="005C5990" w:rsidRPr="00300C06" w:rsidRDefault="005C5990" w:rsidP="00ED7505">
            <w:pPr>
              <w:rPr>
                <w:i/>
              </w:rPr>
            </w:pPr>
          </w:p>
          <w:p w14:paraId="2C536F90" w14:textId="77777777" w:rsidR="005C5990" w:rsidRDefault="005C5990" w:rsidP="00BD4DC7">
            <w:pPr>
              <w:pStyle w:val="ListParagraph"/>
              <w:rPr>
                <w:sz w:val="16"/>
                <w:szCs w:val="16"/>
              </w:rPr>
            </w:pPr>
          </w:p>
          <w:p w14:paraId="17EBAC40" w14:textId="77777777" w:rsidR="005C5990" w:rsidRDefault="005C5990" w:rsidP="00C74496">
            <w:pPr>
              <w:pStyle w:val="ListParagraph"/>
              <w:numPr>
                <w:ilvl w:val="0"/>
                <w:numId w:val="9"/>
              </w:numPr>
              <w:rPr>
                <w:sz w:val="16"/>
                <w:szCs w:val="16"/>
              </w:rPr>
            </w:pPr>
            <w:r>
              <w:rPr>
                <w:sz w:val="16"/>
                <w:szCs w:val="16"/>
              </w:rPr>
              <w:t>Alcohol</w:t>
            </w:r>
          </w:p>
          <w:p w14:paraId="473BCAEC" w14:textId="77777777" w:rsidR="005C5990" w:rsidRDefault="005C5990" w:rsidP="00C74496">
            <w:pPr>
              <w:pStyle w:val="ListParagraph"/>
              <w:numPr>
                <w:ilvl w:val="1"/>
                <w:numId w:val="9"/>
              </w:numPr>
              <w:rPr>
                <w:sz w:val="16"/>
                <w:szCs w:val="16"/>
              </w:rPr>
            </w:pPr>
            <w:r>
              <w:rPr>
                <w:sz w:val="16"/>
                <w:szCs w:val="16"/>
              </w:rPr>
              <w:t xml:space="preserve">Chapter 21: </w:t>
            </w:r>
            <w:r w:rsidRPr="00D40690">
              <w:rPr>
                <w:rFonts w:cs="Times New Roman"/>
                <w:color w:val="000000"/>
                <w:sz w:val="16"/>
              </w:rPr>
              <w:t>The student will differentiate appropriate and inappropriate use of chemical substances.</w:t>
            </w:r>
          </w:p>
          <w:p w14:paraId="5BE49800" w14:textId="77777777" w:rsidR="005C5990" w:rsidRDefault="005C5990" w:rsidP="00C74496">
            <w:pPr>
              <w:pStyle w:val="ListParagraph"/>
              <w:numPr>
                <w:ilvl w:val="2"/>
                <w:numId w:val="9"/>
              </w:numPr>
              <w:rPr>
                <w:sz w:val="16"/>
                <w:szCs w:val="16"/>
              </w:rPr>
            </w:pPr>
            <w:r>
              <w:rPr>
                <w:sz w:val="16"/>
                <w:szCs w:val="16"/>
              </w:rPr>
              <w:t>The health risk of alcohol</w:t>
            </w:r>
          </w:p>
          <w:p w14:paraId="6BA810CA" w14:textId="77777777" w:rsidR="005C5990" w:rsidRDefault="005C5990" w:rsidP="00C74496">
            <w:pPr>
              <w:pStyle w:val="ListParagraph"/>
              <w:numPr>
                <w:ilvl w:val="2"/>
                <w:numId w:val="9"/>
              </w:numPr>
              <w:rPr>
                <w:sz w:val="16"/>
                <w:szCs w:val="16"/>
              </w:rPr>
            </w:pPr>
            <w:r>
              <w:rPr>
                <w:sz w:val="16"/>
                <w:szCs w:val="16"/>
              </w:rPr>
              <w:t>Choosing to live alcohol-free</w:t>
            </w:r>
          </w:p>
          <w:p w14:paraId="2998F897" w14:textId="77777777" w:rsidR="005C5990" w:rsidRDefault="005C5990" w:rsidP="00C74496">
            <w:pPr>
              <w:pStyle w:val="ListParagraph"/>
              <w:numPr>
                <w:ilvl w:val="2"/>
                <w:numId w:val="9"/>
              </w:numPr>
              <w:rPr>
                <w:sz w:val="16"/>
                <w:szCs w:val="16"/>
              </w:rPr>
            </w:pPr>
            <w:r>
              <w:rPr>
                <w:sz w:val="16"/>
                <w:szCs w:val="16"/>
              </w:rPr>
              <w:t>The impact of alcohol abuse</w:t>
            </w:r>
          </w:p>
          <w:p w14:paraId="6C857F36" w14:textId="77777777" w:rsidR="005C5990" w:rsidRDefault="005C5990" w:rsidP="00C74496">
            <w:pPr>
              <w:pStyle w:val="ListParagraph"/>
              <w:numPr>
                <w:ilvl w:val="0"/>
                <w:numId w:val="11"/>
              </w:numPr>
              <w:rPr>
                <w:sz w:val="16"/>
                <w:szCs w:val="16"/>
              </w:rPr>
            </w:pPr>
            <w:r>
              <w:rPr>
                <w:sz w:val="16"/>
                <w:szCs w:val="16"/>
              </w:rPr>
              <w:t>Illegal Drugs</w:t>
            </w:r>
          </w:p>
          <w:p w14:paraId="586E29F6" w14:textId="77777777" w:rsidR="005C5990" w:rsidRDefault="005C5990" w:rsidP="00C74496">
            <w:pPr>
              <w:pStyle w:val="ListParagraph"/>
              <w:numPr>
                <w:ilvl w:val="1"/>
                <w:numId w:val="11"/>
              </w:numPr>
              <w:rPr>
                <w:sz w:val="16"/>
                <w:szCs w:val="16"/>
              </w:rPr>
            </w:pPr>
            <w:r>
              <w:rPr>
                <w:sz w:val="16"/>
                <w:szCs w:val="16"/>
              </w:rPr>
              <w:t xml:space="preserve">Chapter 22: </w:t>
            </w:r>
            <w:r w:rsidRPr="00D40690">
              <w:rPr>
                <w:rFonts w:cs="Times New Roman"/>
                <w:color w:val="000000"/>
                <w:sz w:val="16"/>
              </w:rPr>
              <w:t>The student will differentiate appropriate and inappropriate use of chemical substances.</w:t>
            </w:r>
          </w:p>
          <w:p w14:paraId="154C9936" w14:textId="77777777" w:rsidR="005C5990" w:rsidRDefault="005C5990" w:rsidP="00C74496">
            <w:pPr>
              <w:pStyle w:val="ListParagraph"/>
              <w:numPr>
                <w:ilvl w:val="2"/>
                <w:numId w:val="11"/>
              </w:numPr>
              <w:rPr>
                <w:sz w:val="16"/>
                <w:szCs w:val="16"/>
              </w:rPr>
            </w:pPr>
            <w:r>
              <w:rPr>
                <w:sz w:val="16"/>
                <w:szCs w:val="16"/>
              </w:rPr>
              <w:t>The health risk of drug use</w:t>
            </w:r>
          </w:p>
          <w:p w14:paraId="369E741A" w14:textId="77777777" w:rsidR="005C5990" w:rsidRDefault="005C5990" w:rsidP="00C74496">
            <w:pPr>
              <w:pStyle w:val="ListParagraph"/>
              <w:numPr>
                <w:ilvl w:val="2"/>
                <w:numId w:val="11"/>
              </w:numPr>
              <w:rPr>
                <w:sz w:val="16"/>
                <w:szCs w:val="16"/>
              </w:rPr>
            </w:pPr>
            <w:r>
              <w:rPr>
                <w:sz w:val="16"/>
                <w:szCs w:val="16"/>
              </w:rPr>
              <w:t>Marijuana, inhalants, and steroids</w:t>
            </w:r>
          </w:p>
          <w:p w14:paraId="77D8C7DC" w14:textId="77777777" w:rsidR="005C5990" w:rsidRDefault="005C5990" w:rsidP="00C74496">
            <w:pPr>
              <w:pStyle w:val="ListParagraph"/>
              <w:numPr>
                <w:ilvl w:val="2"/>
                <w:numId w:val="11"/>
              </w:numPr>
              <w:rPr>
                <w:sz w:val="16"/>
                <w:szCs w:val="16"/>
              </w:rPr>
            </w:pPr>
            <w:r>
              <w:rPr>
                <w:sz w:val="16"/>
                <w:szCs w:val="16"/>
              </w:rPr>
              <w:t>Psychoactive drugs</w:t>
            </w:r>
          </w:p>
          <w:p w14:paraId="52782886" w14:textId="77777777" w:rsidR="005C5990" w:rsidRDefault="005C5990" w:rsidP="00C74496">
            <w:pPr>
              <w:pStyle w:val="ListParagraph"/>
              <w:numPr>
                <w:ilvl w:val="2"/>
                <w:numId w:val="11"/>
              </w:numPr>
              <w:rPr>
                <w:sz w:val="16"/>
                <w:szCs w:val="16"/>
              </w:rPr>
            </w:pPr>
            <w:r>
              <w:rPr>
                <w:sz w:val="16"/>
                <w:szCs w:val="16"/>
              </w:rPr>
              <w:t>Living drug-free</w:t>
            </w:r>
          </w:p>
          <w:p w14:paraId="66B78235" w14:textId="77777777" w:rsidR="005C5990" w:rsidRPr="00C74496" w:rsidRDefault="005C5990" w:rsidP="00C74496">
            <w:pPr>
              <w:rPr>
                <w:sz w:val="16"/>
                <w:szCs w:val="16"/>
              </w:rPr>
            </w:pPr>
          </w:p>
          <w:p w14:paraId="290B09D1" w14:textId="77777777" w:rsidR="005C5990" w:rsidRPr="00D920FD" w:rsidRDefault="005C5990" w:rsidP="00D920FD">
            <w:pPr>
              <w:rPr>
                <w:sz w:val="16"/>
                <w:szCs w:val="16"/>
              </w:rPr>
            </w:pPr>
          </w:p>
        </w:tc>
      </w:tr>
    </w:tbl>
    <w:p w14:paraId="1A7A53D5" w14:textId="77777777" w:rsidR="00894F52" w:rsidRDefault="00894F52">
      <w:pPr>
        <w:rPr>
          <w:b/>
          <w:i/>
        </w:rPr>
      </w:pPr>
    </w:p>
    <w:p w14:paraId="61EED1D7" w14:textId="77777777" w:rsidR="008476D9" w:rsidRDefault="008476D9"/>
    <w:p w14:paraId="21F51F8A" w14:textId="77777777" w:rsidR="008476D9" w:rsidRDefault="008476D9" w:rsidP="00EA131D">
      <w:pPr>
        <w:pStyle w:val="ListParagraph"/>
        <w:ind w:left="1440"/>
      </w:pPr>
    </w:p>
    <w:sectPr w:rsidR="008476D9" w:rsidSect="00894F52">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8C7"/>
    <w:multiLevelType w:val="hybridMultilevel"/>
    <w:tmpl w:val="C67E7050"/>
    <w:lvl w:ilvl="0" w:tplc="E8243E84">
      <w:start w:val="2"/>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46EC2"/>
    <w:multiLevelType w:val="hybridMultilevel"/>
    <w:tmpl w:val="D196E512"/>
    <w:lvl w:ilvl="0" w:tplc="4BCEAA1A">
      <w:start w:val="1"/>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13A7A"/>
    <w:multiLevelType w:val="hybridMultilevel"/>
    <w:tmpl w:val="529CAA66"/>
    <w:lvl w:ilvl="0" w:tplc="4BCEAA1A">
      <w:start w:val="1"/>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51AE6"/>
    <w:multiLevelType w:val="multilevel"/>
    <w:tmpl w:val="5B88F3A8"/>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C5751DB"/>
    <w:multiLevelType w:val="hybridMultilevel"/>
    <w:tmpl w:val="F280A712"/>
    <w:lvl w:ilvl="0" w:tplc="A5B809A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C0D93"/>
    <w:multiLevelType w:val="hybridMultilevel"/>
    <w:tmpl w:val="5B88F3A8"/>
    <w:lvl w:ilvl="0" w:tplc="A5B809A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021C0A"/>
    <w:multiLevelType w:val="hybridMultilevel"/>
    <w:tmpl w:val="1A86E246"/>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A254E8"/>
    <w:multiLevelType w:val="multilevel"/>
    <w:tmpl w:val="1A86E246"/>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7FF21EF"/>
    <w:multiLevelType w:val="multilevel"/>
    <w:tmpl w:val="1A86E246"/>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9666651"/>
    <w:multiLevelType w:val="hybridMultilevel"/>
    <w:tmpl w:val="D6AC003E"/>
    <w:lvl w:ilvl="0" w:tplc="D6900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6445B9"/>
    <w:multiLevelType w:val="multilevel"/>
    <w:tmpl w:val="1A86E246"/>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5"/>
  </w:num>
  <w:num w:numId="3">
    <w:abstractNumId w:val="6"/>
  </w:num>
  <w:num w:numId="4">
    <w:abstractNumId w:val="3"/>
  </w:num>
  <w:num w:numId="5">
    <w:abstractNumId w:val="4"/>
  </w:num>
  <w:num w:numId="6">
    <w:abstractNumId w:val="10"/>
  </w:num>
  <w:num w:numId="7">
    <w:abstractNumId w:val="1"/>
  </w:num>
  <w:num w:numId="8">
    <w:abstractNumId w:val="7"/>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2"/>
  </w:compat>
  <w:rsids>
    <w:rsidRoot w:val="006B25ED"/>
    <w:rsid w:val="00085AE7"/>
    <w:rsid w:val="000A2229"/>
    <w:rsid w:val="000A43F7"/>
    <w:rsid w:val="000C3A2F"/>
    <w:rsid w:val="000C7903"/>
    <w:rsid w:val="001137AA"/>
    <w:rsid w:val="00121BCB"/>
    <w:rsid w:val="00121FD6"/>
    <w:rsid w:val="00177D2E"/>
    <w:rsid w:val="001A42FB"/>
    <w:rsid w:val="001B7BB2"/>
    <w:rsid w:val="001F38E6"/>
    <w:rsid w:val="002046BB"/>
    <w:rsid w:val="002272BF"/>
    <w:rsid w:val="002F6620"/>
    <w:rsid w:val="00300C06"/>
    <w:rsid w:val="003A1BF6"/>
    <w:rsid w:val="003A370F"/>
    <w:rsid w:val="003B0346"/>
    <w:rsid w:val="003D3A34"/>
    <w:rsid w:val="003E660A"/>
    <w:rsid w:val="004B3397"/>
    <w:rsid w:val="005110F0"/>
    <w:rsid w:val="00533627"/>
    <w:rsid w:val="0057058C"/>
    <w:rsid w:val="00577A9B"/>
    <w:rsid w:val="005C5990"/>
    <w:rsid w:val="005D21AC"/>
    <w:rsid w:val="00603C24"/>
    <w:rsid w:val="00662BE9"/>
    <w:rsid w:val="006B25ED"/>
    <w:rsid w:val="00717758"/>
    <w:rsid w:val="00763035"/>
    <w:rsid w:val="00775D12"/>
    <w:rsid w:val="007B29F4"/>
    <w:rsid w:val="007E64D2"/>
    <w:rsid w:val="007F5A1F"/>
    <w:rsid w:val="0080099D"/>
    <w:rsid w:val="00833295"/>
    <w:rsid w:val="008476D9"/>
    <w:rsid w:val="008611FF"/>
    <w:rsid w:val="00873512"/>
    <w:rsid w:val="00894F52"/>
    <w:rsid w:val="008D2C86"/>
    <w:rsid w:val="00903184"/>
    <w:rsid w:val="00922DFA"/>
    <w:rsid w:val="00972880"/>
    <w:rsid w:val="00975565"/>
    <w:rsid w:val="009C26CE"/>
    <w:rsid w:val="009C6AE8"/>
    <w:rsid w:val="009D70CB"/>
    <w:rsid w:val="00A029D2"/>
    <w:rsid w:val="00AF6FAD"/>
    <w:rsid w:val="00B32F1F"/>
    <w:rsid w:val="00B37C6E"/>
    <w:rsid w:val="00B50AFE"/>
    <w:rsid w:val="00B7698A"/>
    <w:rsid w:val="00BD4DC7"/>
    <w:rsid w:val="00BE225F"/>
    <w:rsid w:val="00BE5471"/>
    <w:rsid w:val="00C37AEA"/>
    <w:rsid w:val="00C74496"/>
    <w:rsid w:val="00C83D08"/>
    <w:rsid w:val="00C9466C"/>
    <w:rsid w:val="00D40690"/>
    <w:rsid w:val="00D77A32"/>
    <w:rsid w:val="00D920FD"/>
    <w:rsid w:val="00E073E0"/>
    <w:rsid w:val="00E64E98"/>
    <w:rsid w:val="00E94475"/>
    <w:rsid w:val="00EA131D"/>
    <w:rsid w:val="00EB4653"/>
    <w:rsid w:val="00ED7505"/>
    <w:rsid w:val="00F576A8"/>
    <w:rsid w:val="00F61287"/>
    <w:rsid w:val="00FA05AF"/>
    <w:rsid w:val="00FB2A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19D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6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5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7514">
      <w:bodyDiv w:val="1"/>
      <w:marLeft w:val="0"/>
      <w:marRight w:val="0"/>
      <w:marTop w:val="0"/>
      <w:marBottom w:val="0"/>
      <w:divBdr>
        <w:top w:val="none" w:sz="0" w:space="0" w:color="auto"/>
        <w:left w:val="none" w:sz="0" w:space="0" w:color="auto"/>
        <w:bottom w:val="none" w:sz="0" w:space="0" w:color="auto"/>
        <w:right w:val="none" w:sz="0" w:space="0" w:color="auto"/>
      </w:divBdr>
    </w:div>
    <w:div w:id="316618450">
      <w:bodyDiv w:val="1"/>
      <w:marLeft w:val="0"/>
      <w:marRight w:val="0"/>
      <w:marTop w:val="0"/>
      <w:marBottom w:val="0"/>
      <w:divBdr>
        <w:top w:val="none" w:sz="0" w:space="0" w:color="auto"/>
        <w:left w:val="none" w:sz="0" w:space="0" w:color="auto"/>
        <w:bottom w:val="none" w:sz="0" w:space="0" w:color="auto"/>
        <w:right w:val="none" w:sz="0" w:space="0" w:color="auto"/>
      </w:divBdr>
    </w:div>
    <w:div w:id="471096441">
      <w:bodyDiv w:val="1"/>
      <w:marLeft w:val="0"/>
      <w:marRight w:val="0"/>
      <w:marTop w:val="0"/>
      <w:marBottom w:val="0"/>
      <w:divBdr>
        <w:top w:val="none" w:sz="0" w:space="0" w:color="auto"/>
        <w:left w:val="none" w:sz="0" w:space="0" w:color="auto"/>
        <w:bottom w:val="none" w:sz="0" w:space="0" w:color="auto"/>
        <w:right w:val="none" w:sz="0" w:space="0" w:color="auto"/>
      </w:divBdr>
    </w:div>
    <w:div w:id="578950852">
      <w:bodyDiv w:val="1"/>
      <w:marLeft w:val="0"/>
      <w:marRight w:val="0"/>
      <w:marTop w:val="0"/>
      <w:marBottom w:val="0"/>
      <w:divBdr>
        <w:top w:val="none" w:sz="0" w:space="0" w:color="auto"/>
        <w:left w:val="none" w:sz="0" w:space="0" w:color="auto"/>
        <w:bottom w:val="none" w:sz="0" w:space="0" w:color="auto"/>
        <w:right w:val="none" w:sz="0" w:space="0" w:color="auto"/>
      </w:divBdr>
    </w:div>
    <w:div w:id="934286781">
      <w:bodyDiv w:val="1"/>
      <w:marLeft w:val="0"/>
      <w:marRight w:val="0"/>
      <w:marTop w:val="0"/>
      <w:marBottom w:val="0"/>
      <w:divBdr>
        <w:top w:val="none" w:sz="0" w:space="0" w:color="auto"/>
        <w:left w:val="none" w:sz="0" w:space="0" w:color="auto"/>
        <w:bottom w:val="none" w:sz="0" w:space="0" w:color="auto"/>
        <w:right w:val="none" w:sz="0" w:space="0" w:color="auto"/>
      </w:divBdr>
    </w:div>
    <w:div w:id="1030450119">
      <w:bodyDiv w:val="1"/>
      <w:marLeft w:val="0"/>
      <w:marRight w:val="0"/>
      <w:marTop w:val="0"/>
      <w:marBottom w:val="0"/>
      <w:divBdr>
        <w:top w:val="none" w:sz="0" w:space="0" w:color="auto"/>
        <w:left w:val="none" w:sz="0" w:space="0" w:color="auto"/>
        <w:bottom w:val="none" w:sz="0" w:space="0" w:color="auto"/>
        <w:right w:val="none" w:sz="0" w:space="0" w:color="auto"/>
      </w:divBdr>
    </w:div>
    <w:div w:id="1842086961">
      <w:bodyDiv w:val="1"/>
      <w:marLeft w:val="0"/>
      <w:marRight w:val="0"/>
      <w:marTop w:val="0"/>
      <w:marBottom w:val="0"/>
      <w:divBdr>
        <w:top w:val="none" w:sz="0" w:space="0" w:color="auto"/>
        <w:left w:val="none" w:sz="0" w:space="0" w:color="auto"/>
        <w:bottom w:val="none" w:sz="0" w:space="0" w:color="auto"/>
        <w:right w:val="none" w:sz="0" w:space="0" w:color="auto"/>
      </w:divBdr>
    </w:div>
    <w:div w:id="1894929106">
      <w:bodyDiv w:val="1"/>
      <w:marLeft w:val="0"/>
      <w:marRight w:val="0"/>
      <w:marTop w:val="0"/>
      <w:marBottom w:val="0"/>
      <w:divBdr>
        <w:top w:val="none" w:sz="0" w:space="0" w:color="auto"/>
        <w:left w:val="none" w:sz="0" w:space="0" w:color="auto"/>
        <w:bottom w:val="none" w:sz="0" w:space="0" w:color="auto"/>
        <w:right w:val="none" w:sz="0" w:space="0" w:color="auto"/>
      </w:divBdr>
    </w:div>
    <w:div w:id="1915819760">
      <w:bodyDiv w:val="1"/>
      <w:marLeft w:val="0"/>
      <w:marRight w:val="0"/>
      <w:marTop w:val="0"/>
      <w:marBottom w:val="0"/>
      <w:divBdr>
        <w:top w:val="none" w:sz="0" w:space="0" w:color="auto"/>
        <w:left w:val="none" w:sz="0" w:space="0" w:color="auto"/>
        <w:bottom w:val="none" w:sz="0" w:space="0" w:color="auto"/>
        <w:right w:val="none" w:sz="0" w:space="0" w:color="auto"/>
      </w:divBdr>
    </w:div>
    <w:div w:id="198118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58838-6432-A042-B387-163BA678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888</Words>
  <Characters>5066</Characters>
  <Application>Microsoft Macintosh Word</Application>
  <DocSecurity>0</DocSecurity>
  <Lines>42</Lines>
  <Paragraphs>11</Paragraphs>
  <ScaleCrop>false</ScaleCrop>
  <Company>SCS</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cp:lastModifiedBy>Shelby County Schools</cp:lastModifiedBy>
  <cp:revision>3</cp:revision>
  <cp:lastPrinted>2011-11-01T15:10:00Z</cp:lastPrinted>
  <dcterms:created xsi:type="dcterms:W3CDTF">2012-01-05T20:30:00Z</dcterms:created>
  <dcterms:modified xsi:type="dcterms:W3CDTF">2014-08-26T03:41:00Z</dcterms:modified>
</cp:coreProperties>
</file>