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Walter Turncoat" w:cs="Walter Turncoat" w:eastAsia="Walter Turncoat" w:hAnsi="Walter Turncoat"/>
          <w:b w:val="1"/>
          <w:sz w:val="28"/>
          <w:szCs w:val="28"/>
          <w:u w:val="single"/>
        </w:rPr>
      </w:pPr>
      <w:r w:rsidDel="00000000" w:rsidR="00000000" w:rsidRPr="00000000">
        <w:rPr>
          <w:rFonts w:ascii="Walter Turncoat" w:cs="Walter Turncoat" w:eastAsia="Walter Turncoat" w:hAnsi="Walter Turncoat"/>
          <w:b w:val="1"/>
          <w:sz w:val="28"/>
          <w:szCs w:val="28"/>
          <w:u w:val="single"/>
          <w:rtl w:val="0"/>
        </w:rPr>
        <w:t xml:space="preserve">Swimming Unit Rubric - SOLO Taxonomy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Concept/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Prestructural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400050" cy="40694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69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Unistructural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366713" cy="53784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17392" l="26966" r="25842" t="337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537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Multistructural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85788" cy="49503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4950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Relational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538163" cy="705787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7057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Extended Abstract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700088" cy="682801"/>
                  <wp:effectExtent b="0" l="0" r="0" t="0"/>
                  <wp:docPr descr="extendedabstract.png" id="4" name="image4.png"/>
                  <a:graphic>
                    <a:graphicData uri="http://schemas.openxmlformats.org/drawingml/2006/picture">
                      <pic:pic>
                        <pic:nvPicPr>
                          <pic:cNvPr descr="extendedabstract.png" id="0" name="image4.png"/>
                          <pic:cNvPicPr preferRelativeResize="0"/>
                        </pic:nvPicPr>
                        <pic:blipFill>
                          <a:blip r:embed="rId10"/>
                          <a:srcRect b="0" l="19101" r="674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68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Corresponding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C/BC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B/AB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AB/A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Health and Challenge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S5.H1.L1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S5.H2.L2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know nothing about swimming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tell you one benefit of swimming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describe several health benefits of 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explain how swimming leads to these benefits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evaluate which benefits are most applicable to me</w:t>
            </w:r>
          </w:p>
        </w:tc>
      </w:tr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Movement Concepts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S2.H1.L1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S2.H3.L1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know nothing about the health related components of fitness or the FITT principle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tell you one thing about the health related components of fitness/ FITT principle  in relation to 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describe several health related components of fitness/ aspect of the FITT principle in relation to 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explain how I can apply these to myself when swimming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create a swimming plan that addresses specific health related components of fitness and the FITT principle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Assessment and Program Planning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S3.H11.L2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have no idea how to monitor my progress when 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monitor my progress by applying 1-2 elements of the BLABT acronym when 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monitor my progress by applying all of the BLABT acronym when 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analyse both mine and my peer’s performance to see where improvements can be made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make appropriate changes to my swimming strokes based on my analysis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Respect, Etiquette &amp; Safety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S4.H2.L1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S4.H3.L2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S4.H5.L1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have no idea what respect and etiquette look like in a swimming pool/ aquatic 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have one idea of what respect and etiquette looks like in a swimming pool/ aquatic 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describe multiple examples of respect and etiquette in a swimming pool/ aquatic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I apply these examples when in a swimming pool/ aquatic setting independently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...and help be a role model by modelling and showing my peers how/why they should be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respectful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Walter Turncoa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