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7B6A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1C183F37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693DF32D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08A6E928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064B54EA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13053D06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4B02C281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141A8263" w14:textId="77777777" w:rsidR="008B5FBD" w:rsidRDefault="003F24EB" w:rsidP="008B5FB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</w:t>
      </w:r>
      <w:r w:rsidR="008B5FBD">
        <w:rPr>
          <w:rFonts w:ascii="Courier New" w:hAnsi="Courier New" w:cs="Courier New"/>
          <w:sz w:val="28"/>
          <w:szCs w:val="28"/>
        </w:rPr>
        <w:t xml:space="preserve">most improved runner </w:t>
      </w:r>
      <w:r>
        <w:rPr>
          <w:rFonts w:ascii="Courier New" w:hAnsi="Courier New" w:cs="Courier New"/>
          <w:sz w:val="28"/>
          <w:szCs w:val="28"/>
        </w:rPr>
        <w:t xml:space="preserve">for </w:t>
      </w:r>
      <w:r w:rsidR="00A768D8">
        <w:rPr>
          <w:rFonts w:ascii="Courier New" w:hAnsi="Courier New" w:cs="Courier New"/>
          <w:sz w:val="28"/>
          <w:szCs w:val="28"/>
        </w:rPr>
        <w:t>Riverdale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of GMSD program. </w:t>
      </w:r>
      <w:r w:rsidR="008B5FBD">
        <w:rPr>
          <w:rFonts w:ascii="Courier New" w:hAnsi="Courier New" w:cs="Courier New"/>
          <w:sz w:val="28"/>
          <w:szCs w:val="28"/>
        </w:rPr>
        <w:t>Your commitment to improvement has led to great success and accomplishments! Congratulations from us all and keep running!</w:t>
      </w:r>
    </w:p>
    <w:p w14:paraId="6B8096FF" w14:textId="68760E96" w:rsidR="003F24EB" w:rsidRDefault="003F24EB" w:rsidP="008B5FBD">
      <w:pPr>
        <w:jc w:val="center"/>
        <w:rPr>
          <w:rFonts w:ascii="Courier New" w:hAnsi="Courier New" w:cs="Courier New"/>
          <w:sz w:val="28"/>
          <w:szCs w:val="28"/>
        </w:rPr>
      </w:pPr>
    </w:p>
    <w:p w14:paraId="3F2DA87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55A52344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B46C477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24EBDE2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07B543C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FF4D339" w14:textId="57D0BD4B" w:rsidR="003F24EB" w:rsidRPr="003F24EB" w:rsidRDefault="00A768D8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30DA" wp14:editId="7627C7A2">
                <wp:simplePos x="0" y="0"/>
                <wp:positionH relativeFrom="column">
                  <wp:posOffset>3628417</wp:posOffset>
                </wp:positionH>
                <wp:positionV relativeFrom="paragraph">
                  <wp:posOffset>1414537</wp:posOffset>
                </wp:positionV>
                <wp:extent cx="1108953" cy="1020512"/>
                <wp:effectExtent l="12700" t="12700" r="8890" b="2095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1020512"/>
                        </a:xfrm>
                        <a:prstGeom prst="star12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8D4" id="12-Point Star 7" o:spid="_x0000_s1026" style="position:absolute;margin-left:285.7pt;margin-top:111.4pt;width:87.3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8953,1020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" path="m,510256l152789,411208,74286,255128,260421,239652,277238,68361r169607,72243l554477,,662108,140604,831715,68361r16817,171291l1034667,255128,956164,411208r152789,99048l956164,609304r78503,156080l848532,780860,831715,952151,662108,879908,554477,1020512,446845,879908,277238,952151,260421,780860,74286,765384,152789,609304,,510256xe" fillcolor="#0070c0" strokecolor="#1f3763 [1604]" strokeweight="1pt">
                <v:stroke joinstyle="miter"/>
                <v:path arrowok="t" o:connecttype="custom" o:connectlocs="0,510256;152789,411208;74286,255128;260421,239652;277238,68361;446845,140604;554477,0;662108,140604;831715,68361;848532,239652;1034667,255128;956164,411208;1108953,510256;956164,609304;1034667,765384;848532,780860;831715,952151;662108,879908;554477,1020512;446845,879908;277238,952151;260421,780860;74286,765384;152789,609304;0,510256" o:connectangles="0,0,0,0,0,0,0,0,0,0,0,0,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0D91" wp14:editId="7D29FCFB">
                <wp:simplePos x="0" y="0"/>
                <wp:positionH relativeFrom="column">
                  <wp:posOffset>6011545</wp:posOffset>
                </wp:positionH>
                <wp:positionV relativeFrom="paragraph">
                  <wp:posOffset>1053735</wp:posOffset>
                </wp:positionV>
                <wp:extent cx="2606621" cy="1381328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3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01D58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12A1CC" w14:textId="77777777" w:rsidR="003F24EB" w:rsidRDefault="003F24EB"/>
                          <w:p w14:paraId="4BD5C701" w14:textId="3F4DA87D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63405E88" w14:textId="7512BFE1" w:rsidR="003F24EB" w:rsidRDefault="00A768D8" w:rsidP="003F24EB">
                            <w:pPr>
                              <w:jc w:val="center"/>
                            </w:pPr>
                            <w:r>
                              <w:t xml:space="preserve">Riverdale </w:t>
                            </w:r>
                            <w:r w:rsidR="003F24EB">
                              <w:t>Coach</w:t>
                            </w:r>
                          </w:p>
                          <w:p w14:paraId="37777A32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7D97B47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0D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82.95pt;width:205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" fillcolor="white [3201]" stroked="f" strokeweight=".5pt">
                <v:textbox>
                  <w:txbxContent>
                    <w:p w14:paraId="4F201D58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12A1CC" w14:textId="77777777" w:rsidR="003F24EB" w:rsidRDefault="003F24EB"/>
                    <w:p w14:paraId="4BD5C701" w14:textId="3F4DA87D"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63405E88" w14:textId="7512BFE1" w:rsidR="003F24EB" w:rsidRDefault="00A768D8" w:rsidP="003F24EB">
                      <w:pPr>
                        <w:jc w:val="center"/>
                      </w:pPr>
                      <w:r>
                        <w:t xml:space="preserve">Riverdale </w:t>
                      </w:r>
                      <w:r w:rsidR="003F24EB">
                        <w:t>Coach</w:t>
                      </w:r>
                    </w:p>
                    <w:p w14:paraId="37777A32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7D97B47D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24EC" wp14:editId="2F0138A8">
                <wp:simplePos x="0" y="0"/>
                <wp:positionH relativeFrom="column">
                  <wp:posOffset>-262647</wp:posOffset>
                </wp:positionH>
                <wp:positionV relativeFrom="paragraph">
                  <wp:posOffset>1093524</wp:posOffset>
                </wp:positionV>
                <wp:extent cx="2451370" cy="14100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370" cy="1410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CAD81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F88F1C0" w14:textId="77777777" w:rsidR="003F24EB" w:rsidRDefault="003F24EB"/>
                          <w:p w14:paraId="03AF1BF5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6FD04B3C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24E336B5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3BB6859C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24EC" id="Text Box 8" o:spid="_x0000_s1027" type="#_x0000_t202" style="position:absolute;left:0;text-align:left;margin-left:-20.7pt;margin-top:86.1pt;width:193pt;height:1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" fillcolor="white [3201]" stroked="f" strokeweight=".5pt">
                <v:textbox>
                  <w:txbxContent>
                    <w:p w14:paraId="14ACAD81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F88F1C0" w14:textId="77777777" w:rsidR="003F24EB" w:rsidRDefault="003F24EB"/>
                    <w:p w14:paraId="03AF1BF5" w14:textId="77777777"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6FD04B3C" w14:textId="77777777"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24E336B5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3BB6859C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8B5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F96DB" w14:textId="77777777" w:rsidR="00E667F9" w:rsidRDefault="00E667F9" w:rsidP="003F24EB">
      <w:r>
        <w:separator/>
      </w:r>
    </w:p>
  </w:endnote>
  <w:endnote w:type="continuationSeparator" w:id="0">
    <w:p w14:paraId="38AE8ED8" w14:textId="77777777" w:rsidR="00E667F9" w:rsidRDefault="00E667F9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A6B4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47CA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A6D8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F5B3" w14:textId="77777777" w:rsidR="00E667F9" w:rsidRDefault="00E667F9" w:rsidP="003F24EB">
      <w:r>
        <w:separator/>
      </w:r>
    </w:p>
  </w:footnote>
  <w:footnote w:type="continuationSeparator" w:id="0">
    <w:p w14:paraId="173EA2CF" w14:textId="77777777" w:rsidR="00E667F9" w:rsidRDefault="00E667F9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4678" w14:textId="07E2A2B1" w:rsidR="003F24EB" w:rsidRDefault="00E667F9">
    <w:pPr>
      <w:pStyle w:val="Header"/>
    </w:pPr>
    <w:r>
      <w:rPr>
        <w:noProof/>
      </w:rPr>
      <w:pict w14:anchorId="1C882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8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1CC9" w14:textId="5219965A" w:rsidR="003F24EB" w:rsidRDefault="00E667F9">
    <w:pPr>
      <w:pStyle w:val="Header"/>
    </w:pPr>
    <w:r>
      <w:rPr>
        <w:noProof/>
      </w:rPr>
      <w:pict w14:anchorId="3AA9D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9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E71E" w14:textId="144A03F8" w:rsidR="003F24EB" w:rsidRDefault="00E667F9">
    <w:pPr>
      <w:pStyle w:val="Header"/>
    </w:pPr>
    <w:r>
      <w:rPr>
        <w:noProof/>
      </w:rPr>
      <w:pict w14:anchorId="7686F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7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F24EB"/>
    <w:rsid w:val="00464C5B"/>
    <w:rsid w:val="00623870"/>
    <w:rsid w:val="008B5FBD"/>
    <w:rsid w:val="00A768D8"/>
    <w:rsid w:val="00E667F9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A513C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2021-01-28T17:42:00Z</dcterms:created>
  <dcterms:modified xsi:type="dcterms:W3CDTF">2021-01-28T17:42:00Z</dcterms:modified>
</cp:coreProperties>
</file>