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5EA2" w14:textId="6330725F" w:rsidR="00540BE7" w:rsidRDefault="00540BE7" w:rsidP="002C015B">
      <w:pPr>
        <w:jc w:val="center"/>
        <w:rPr>
          <w:b/>
          <w:sz w:val="24"/>
          <w:szCs w:val="24"/>
        </w:rPr>
      </w:pPr>
      <w:r>
        <w:rPr>
          <w:b/>
          <w:noProof/>
          <w:sz w:val="24"/>
          <w:szCs w:val="24"/>
        </w:rPr>
        <w:drawing>
          <wp:anchor distT="0" distB="0" distL="114300" distR="114300" simplePos="0" relativeHeight="251659264" behindDoc="0" locked="0" layoutInCell="1" allowOverlap="1" wp14:anchorId="54A09AB9" wp14:editId="69A28D44">
            <wp:simplePos x="0" y="0"/>
            <wp:positionH relativeFrom="margin">
              <wp:posOffset>2679700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735946FF" w14:textId="2C489B45" w:rsidR="00615574" w:rsidRDefault="00EE66DA" w:rsidP="002C015B">
      <w:pPr>
        <w:jc w:val="center"/>
        <w:rPr>
          <w:b/>
          <w:sz w:val="24"/>
          <w:szCs w:val="24"/>
        </w:rPr>
      </w:pPr>
      <w:r>
        <w:rPr>
          <w:b/>
          <w:sz w:val="24"/>
          <w:szCs w:val="24"/>
        </w:rPr>
        <w:tab/>
      </w:r>
    </w:p>
    <w:p w14:paraId="0EAA8E33" w14:textId="77777777" w:rsidR="00615574" w:rsidRDefault="00615574" w:rsidP="002C015B">
      <w:pPr>
        <w:jc w:val="center"/>
        <w:rPr>
          <w:b/>
          <w:sz w:val="24"/>
          <w:szCs w:val="24"/>
        </w:rPr>
      </w:pPr>
    </w:p>
    <w:p w14:paraId="401DFAF7"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931B7A9"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635FB7BE"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71605168" w14:textId="77777777">
        <w:tc>
          <w:tcPr>
            <w:tcW w:w="1728" w:type="dxa"/>
            <w:gridSpan w:val="2"/>
            <w:vAlign w:val="bottom"/>
          </w:tcPr>
          <w:p w14:paraId="6A18DCB2"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56D78F59" w14:textId="77777777" w:rsidR="00875A87" w:rsidRPr="00135579" w:rsidRDefault="00875A87" w:rsidP="00C91B8C">
            <w:pPr>
              <w:rPr>
                <w:sz w:val="22"/>
                <w:szCs w:val="22"/>
              </w:rPr>
            </w:pPr>
          </w:p>
        </w:tc>
        <w:tc>
          <w:tcPr>
            <w:tcW w:w="1393" w:type="dxa"/>
            <w:gridSpan w:val="2"/>
            <w:vAlign w:val="bottom"/>
          </w:tcPr>
          <w:p w14:paraId="26A33EBF"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FAAF110" w14:textId="77777777" w:rsidR="00875A87" w:rsidRPr="00135579" w:rsidRDefault="00875A87" w:rsidP="00C91B8C">
            <w:pPr>
              <w:rPr>
                <w:sz w:val="22"/>
                <w:szCs w:val="22"/>
              </w:rPr>
            </w:pPr>
          </w:p>
        </w:tc>
        <w:tc>
          <w:tcPr>
            <w:tcW w:w="734" w:type="dxa"/>
            <w:gridSpan w:val="2"/>
            <w:vAlign w:val="bottom"/>
          </w:tcPr>
          <w:p w14:paraId="3BEEDE2F"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55CE9614" w14:textId="77777777" w:rsidR="00875A87" w:rsidRPr="00135579" w:rsidRDefault="00875A87" w:rsidP="00C91B8C">
            <w:pPr>
              <w:rPr>
                <w:sz w:val="22"/>
                <w:szCs w:val="22"/>
              </w:rPr>
            </w:pPr>
          </w:p>
        </w:tc>
      </w:tr>
      <w:tr w:rsidR="00916C25" w:rsidRPr="00135579" w14:paraId="0A5DD748" w14:textId="77777777">
        <w:tc>
          <w:tcPr>
            <w:tcW w:w="1368" w:type="dxa"/>
            <w:vAlign w:val="bottom"/>
          </w:tcPr>
          <w:p w14:paraId="17200250"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2057088" w14:textId="77777777" w:rsidR="00875A87" w:rsidRPr="00135579" w:rsidRDefault="00875A87" w:rsidP="00C91B8C">
            <w:pPr>
              <w:rPr>
                <w:sz w:val="22"/>
                <w:szCs w:val="22"/>
              </w:rPr>
            </w:pPr>
          </w:p>
        </w:tc>
        <w:tc>
          <w:tcPr>
            <w:tcW w:w="867" w:type="dxa"/>
            <w:vAlign w:val="bottom"/>
          </w:tcPr>
          <w:p w14:paraId="65BAF775"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50B42C7A" w14:textId="77777777" w:rsidR="00875A87" w:rsidRPr="00135579" w:rsidRDefault="00875A87" w:rsidP="00C91B8C">
            <w:pPr>
              <w:rPr>
                <w:sz w:val="22"/>
                <w:szCs w:val="22"/>
              </w:rPr>
            </w:pPr>
          </w:p>
        </w:tc>
        <w:tc>
          <w:tcPr>
            <w:tcW w:w="1696" w:type="dxa"/>
            <w:gridSpan w:val="2"/>
            <w:vAlign w:val="bottom"/>
          </w:tcPr>
          <w:p w14:paraId="2B1B3085"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4D211CE2" w14:textId="77777777" w:rsidR="00875A87" w:rsidRPr="00135579" w:rsidRDefault="00875A87" w:rsidP="00C91B8C">
            <w:pPr>
              <w:rPr>
                <w:sz w:val="22"/>
                <w:szCs w:val="22"/>
              </w:rPr>
            </w:pPr>
          </w:p>
        </w:tc>
      </w:tr>
    </w:tbl>
    <w:p w14:paraId="4D189C14"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6259050A" w14:textId="77777777">
        <w:tc>
          <w:tcPr>
            <w:tcW w:w="10656" w:type="dxa"/>
            <w:gridSpan w:val="13"/>
            <w:tcBorders>
              <w:bottom w:val="single" w:sz="4" w:space="0" w:color="auto"/>
            </w:tcBorders>
            <w:vAlign w:val="bottom"/>
          </w:tcPr>
          <w:p w14:paraId="44288A93"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03DFC329" w14:textId="77777777">
        <w:tc>
          <w:tcPr>
            <w:tcW w:w="1004" w:type="dxa"/>
            <w:tcBorders>
              <w:top w:val="single" w:sz="4" w:space="0" w:color="auto"/>
              <w:left w:val="single" w:sz="4" w:space="0" w:color="auto"/>
              <w:bottom w:val="single" w:sz="4" w:space="0" w:color="auto"/>
              <w:right w:val="nil"/>
            </w:tcBorders>
            <w:vAlign w:val="bottom"/>
          </w:tcPr>
          <w:p w14:paraId="0C233018"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CF8CBEE"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FB440AE"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3122172C" w14:textId="77777777" w:rsidR="005C0D79" w:rsidRPr="00135579" w:rsidRDefault="005C0D79" w:rsidP="00C91B8C">
            <w:pPr>
              <w:rPr>
                <w:sz w:val="22"/>
                <w:szCs w:val="22"/>
              </w:rPr>
            </w:pPr>
          </w:p>
        </w:tc>
      </w:tr>
      <w:tr w:rsidR="005C0D79" w:rsidRPr="00135579" w14:paraId="79B5C9A5" w14:textId="77777777">
        <w:tc>
          <w:tcPr>
            <w:tcW w:w="10656" w:type="dxa"/>
            <w:gridSpan w:val="13"/>
            <w:tcBorders>
              <w:top w:val="single" w:sz="4" w:space="0" w:color="auto"/>
              <w:bottom w:val="single" w:sz="4" w:space="0" w:color="auto"/>
            </w:tcBorders>
            <w:vAlign w:val="bottom"/>
          </w:tcPr>
          <w:p w14:paraId="3A4EBD02"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34C8A893"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E05A990"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46E56F"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CDCB149"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598A0ED1"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206744D7" w14:textId="77777777" w:rsidR="00FE76C1" w:rsidRPr="005C0D79" w:rsidRDefault="00FE76C1" w:rsidP="00A87746">
            <w:pPr>
              <w:rPr>
                <w:b/>
              </w:rPr>
            </w:pPr>
            <w:r w:rsidRPr="005C0D79">
              <w:rPr>
                <w:b/>
              </w:rPr>
              <w:t>Phone</w:t>
            </w:r>
          </w:p>
        </w:tc>
      </w:tr>
      <w:tr w:rsidR="00FE76C1" w:rsidRPr="00135579" w14:paraId="2B36C05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0F7D949"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577CB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A5959D8"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0D87E9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C7E7AB8" w14:textId="77777777" w:rsidR="00FE76C1" w:rsidRPr="00135579" w:rsidRDefault="00FE76C1" w:rsidP="00366D7F"/>
        </w:tc>
      </w:tr>
      <w:tr w:rsidR="00FE76C1" w:rsidRPr="00135579" w14:paraId="7B19AAE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E7D4E66"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83590DF"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03918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5F3C68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4152AD9" w14:textId="77777777" w:rsidR="00FE76C1" w:rsidRPr="00135579" w:rsidRDefault="00FE76C1" w:rsidP="00366D7F"/>
        </w:tc>
      </w:tr>
      <w:tr w:rsidR="00FE76C1" w:rsidRPr="00135579" w14:paraId="71F72592"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22BF8671"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955B0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D18A9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75BF5A8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90222A0" w14:textId="77777777" w:rsidR="00FE76C1" w:rsidRPr="00135579" w:rsidRDefault="00FE76C1" w:rsidP="00366D7F"/>
        </w:tc>
      </w:tr>
      <w:tr w:rsidR="00A87746" w:rsidRPr="00135579" w14:paraId="2D51AB34" w14:textId="77777777">
        <w:tc>
          <w:tcPr>
            <w:tcW w:w="10656" w:type="dxa"/>
            <w:gridSpan w:val="13"/>
            <w:tcBorders>
              <w:top w:val="single" w:sz="4" w:space="0" w:color="auto"/>
              <w:bottom w:val="single" w:sz="4" w:space="0" w:color="auto"/>
            </w:tcBorders>
            <w:vAlign w:val="bottom"/>
          </w:tcPr>
          <w:p w14:paraId="31693CE3"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772DD0C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213EDF1" w14:textId="7943FCFB" w:rsidR="0090500C" w:rsidRPr="0090500C" w:rsidRDefault="0090500C" w:rsidP="0090500C">
            <w:pPr>
              <w:rPr>
                <w:sz w:val="22"/>
                <w:szCs w:val="22"/>
              </w:rPr>
            </w:pPr>
            <w:r w:rsidRPr="0090500C">
              <w:rPr>
                <w:b/>
                <w:sz w:val="22"/>
                <w:szCs w:val="22"/>
              </w:rPr>
              <w:t>Prader-Willi syndrome</w:t>
            </w:r>
            <w:r w:rsidRPr="0090500C">
              <w:rPr>
                <w:sz w:val="22"/>
                <w:szCs w:val="22"/>
              </w:rPr>
              <w:t xml:space="preserve"> is a genetic disorder usually caused by deletion of a part of chromosome 15 passed down by the father.</w:t>
            </w:r>
            <w:r>
              <w:rPr>
                <w:sz w:val="22"/>
                <w:szCs w:val="22"/>
              </w:rPr>
              <w:t xml:space="preserve"> </w:t>
            </w:r>
            <w:r w:rsidRPr="0090500C">
              <w:rPr>
                <w:sz w:val="22"/>
                <w:szCs w:val="22"/>
              </w:rPr>
              <w:t>The most common symptoms of Prader-Willi syndrome are behavior problems, intellectual disability, and short stature. Hormonal symptoms include delayed puberty and constant hunger leading to obesity.</w:t>
            </w:r>
          </w:p>
          <w:p w14:paraId="3121C275" w14:textId="719BF6E9" w:rsidR="00A87746" w:rsidRPr="00135579" w:rsidRDefault="0090500C" w:rsidP="0090500C">
            <w:pPr>
              <w:rPr>
                <w:sz w:val="22"/>
                <w:szCs w:val="22"/>
              </w:rPr>
            </w:pPr>
            <w:r w:rsidRPr="0090500C">
              <w:rPr>
                <w:sz w:val="22"/>
                <w:szCs w:val="22"/>
              </w:rPr>
              <w:t>There is no cure for Prader-Willi but many patients will benefit from a supervised diet. Some symptoms can be treated with hormone therapy.</w:t>
            </w:r>
          </w:p>
        </w:tc>
      </w:tr>
      <w:tr w:rsidR="00A87746" w:rsidRPr="00135579" w14:paraId="0BCFD2CF" w14:textId="77777777">
        <w:tc>
          <w:tcPr>
            <w:tcW w:w="10656" w:type="dxa"/>
            <w:gridSpan w:val="13"/>
            <w:tcBorders>
              <w:top w:val="single" w:sz="4" w:space="0" w:color="auto"/>
              <w:bottom w:val="single" w:sz="4" w:space="0" w:color="auto"/>
            </w:tcBorders>
            <w:vAlign w:val="bottom"/>
          </w:tcPr>
          <w:p w14:paraId="33B0418F" w14:textId="77777777" w:rsidR="00A87746" w:rsidRPr="00135579" w:rsidRDefault="00A87746" w:rsidP="00C91B8C">
            <w:pPr>
              <w:rPr>
                <w:b/>
                <w:sz w:val="22"/>
                <w:szCs w:val="22"/>
              </w:rPr>
            </w:pPr>
            <w:r w:rsidRPr="00135579">
              <w:rPr>
                <w:b/>
                <w:sz w:val="22"/>
                <w:szCs w:val="22"/>
              </w:rPr>
              <w:t>SYMPTOMS TO WATCH FOR:</w:t>
            </w:r>
          </w:p>
        </w:tc>
      </w:tr>
      <w:tr w:rsidR="00A87746" w:rsidRPr="00135579" w14:paraId="5AAB0BB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1ADF78F" w14:textId="77777777" w:rsidR="00D3027E" w:rsidRDefault="0090500C" w:rsidP="0090500C">
            <w:pPr>
              <w:rPr>
                <w:sz w:val="22"/>
                <w:szCs w:val="22"/>
              </w:rPr>
            </w:pPr>
            <w:r w:rsidRPr="0090500C">
              <w:rPr>
                <w:sz w:val="22"/>
                <w:szCs w:val="22"/>
              </w:rPr>
              <w:t xml:space="preserve">Signs and symptoms of Prader-Willi syndrome generally occur in multiple phases. </w:t>
            </w:r>
          </w:p>
          <w:p w14:paraId="56D5EB29" w14:textId="77777777" w:rsidR="00D3027E" w:rsidRDefault="00D3027E" w:rsidP="0090500C">
            <w:pPr>
              <w:rPr>
                <w:sz w:val="22"/>
                <w:szCs w:val="22"/>
              </w:rPr>
            </w:pPr>
          </w:p>
          <w:p w14:paraId="20D8760F" w14:textId="49FF00FE" w:rsidR="0090500C" w:rsidRPr="00D3027E" w:rsidRDefault="0090500C" w:rsidP="0090500C">
            <w:pPr>
              <w:rPr>
                <w:b/>
                <w:sz w:val="22"/>
                <w:szCs w:val="22"/>
                <w:u w:val="single"/>
              </w:rPr>
            </w:pPr>
            <w:r w:rsidRPr="00D3027E">
              <w:rPr>
                <w:b/>
                <w:sz w:val="22"/>
                <w:szCs w:val="22"/>
                <w:u w:val="single"/>
              </w:rPr>
              <w:t>Signs that may be present from birth include:</w:t>
            </w:r>
          </w:p>
          <w:p w14:paraId="4EBBD64E" w14:textId="77777777" w:rsidR="0090500C" w:rsidRPr="0090500C" w:rsidRDefault="0090500C" w:rsidP="0090500C">
            <w:pPr>
              <w:rPr>
                <w:sz w:val="22"/>
                <w:szCs w:val="22"/>
              </w:rPr>
            </w:pPr>
            <w:r w:rsidRPr="0090500C">
              <w:rPr>
                <w:b/>
                <w:sz w:val="22"/>
                <w:szCs w:val="22"/>
              </w:rPr>
              <w:t>Poor muscle tone.</w:t>
            </w:r>
            <w:r w:rsidRPr="0090500C">
              <w:rPr>
                <w:sz w:val="22"/>
                <w:szCs w:val="22"/>
              </w:rPr>
              <w:t xml:space="preserve"> A primary sign during infancy is poor muscle tone (hypotonia). Babies may rest with their elbows and knees loosely extended instead of fixed, and they may feel floppy or like rag dolls when they're held.</w:t>
            </w:r>
          </w:p>
          <w:p w14:paraId="17195DD5" w14:textId="77777777" w:rsidR="0090500C" w:rsidRPr="0090500C" w:rsidRDefault="0090500C" w:rsidP="0090500C">
            <w:pPr>
              <w:rPr>
                <w:sz w:val="22"/>
                <w:szCs w:val="22"/>
              </w:rPr>
            </w:pPr>
            <w:r w:rsidRPr="0090500C">
              <w:rPr>
                <w:b/>
                <w:sz w:val="22"/>
                <w:szCs w:val="22"/>
              </w:rPr>
              <w:t>Distinct facial features</w:t>
            </w:r>
            <w:r w:rsidRPr="0090500C">
              <w:rPr>
                <w:sz w:val="22"/>
                <w:szCs w:val="22"/>
              </w:rPr>
              <w:t>. Children may be born with almond-shaped eyes, a narrowing of the head at the temples, a turned-down mouth and a thin upper lip.</w:t>
            </w:r>
          </w:p>
          <w:p w14:paraId="433172A5" w14:textId="77777777" w:rsidR="0090500C" w:rsidRPr="0090500C" w:rsidRDefault="0090500C" w:rsidP="0090500C">
            <w:pPr>
              <w:rPr>
                <w:sz w:val="22"/>
                <w:szCs w:val="22"/>
              </w:rPr>
            </w:pPr>
            <w:r w:rsidRPr="0090500C">
              <w:rPr>
                <w:b/>
                <w:sz w:val="22"/>
                <w:szCs w:val="22"/>
              </w:rPr>
              <w:t>Failure to thrive.</w:t>
            </w:r>
            <w:r w:rsidRPr="0090500C">
              <w:rPr>
                <w:sz w:val="22"/>
                <w:szCs w:val="22"/>
              </w:rPr>
              <w:t xml:space="preserve"> Infants may have a poor sucking reflex due to decreased muscle tone. Because poor sucking makes feeding difficult, they tend to gain weight slowly.</w:t>
            </w:r>
          </w:p>
          <w:p w14:paraId="5B07FB9B" w14:textId="77777777" w:rsidR="0090500C" w:rsidRPr="0090500C" w:rsidRDefault="0090500C" w:rsidP="0090500C">
            <w:pPr>
              <w:rPr>
                <w:sz w:val="22"/>
                <w:szCs w:val="22"/>
              </w:rPr>
            </w:pPr>
            <w:r w:rsidRPr="00D3027E">
              <w:rPr>
                <w:b/>
                <w:sz w:val="22"/>
                <w:szCs w:val="22"/>
              </w:rPr>
              <w:t>Lack of eye coordination (strabismus).</w:t>
            </w:r>
            <w:r w:rsidRPr="0090500C">
              <w:rPr>
                <w:sz w:val="22"/>
                <w:szCs w:val="22"/>
              </w:rPr>
              <w:t xml:space="preserve"> The child's eyes may not move together — they may cross or wander to the side.</w:t>
            </w:r>
          </w:p>
          <w:p w14:paraId="5C4C5714" w14:textId="77777777" w:rsidR="0090500C" w:rsidRPr="0090500C" w:rsidRDefault="0090500C" w:rsidP="0090500C">
            <w:pPr>
              <w:rPr>
                <w:sz w:val="22"/>
                <w:szCs w:val="22"/>
              </w:rPr>
            </w:pPr>
            <w:r w:rsidRPr="00D3027E">
              <w:rPr>
                <w:b/>
                <w:sz w:val="22"/>
                <w:szCs w:val="22"/>
              </w:rPr>
              <w:t>Generally poor responsiveness</w:t>
            </w:r>
            <w:r w:rsidRPr="0090500C">
              <w:rPr>
                <w:sz w:val="22"/>
                <w:szCs w:val="22"/>
              </w:rPr>
              <w:t>. A baby may seem unusually tired, respond poorly to stimulation, have a hard time waking up or have a weak cry.</w:t>
            </w:r>
          </w:p>
          <w:p w14:paraId="2754D902" w14:textId="77777777" w:rsidR="00D3027E" w:rsidRDefault="00D3027E" w:rsidP="0090500C">
            <w:pPr>
              <w:rPr>
                <w:b/>
                <w:sz w:val="22"/>
                <w:szCs w:val="22"/>
                <w:u w:val="single"/>
              </w:rPr>
            </w:pPr>
          </w:p>
          <w:p w14:paraId="77B57813" w14:textId="7D15E289" w:rsidR="0090500C" w:rsidRPr="00D3027E" w:rsidRDefault="0090500C" w:rsidP="0090500C">
            <w:pPr>
              <w:rPr>
                <w:b/>
                <w:sz w:val="22"/>
                <w:szCs w:val="22"/>
                <w:u w:val="single"/>
              </w:rPr>
            </w:pPr>
            <w:r w:rsidRPr="00D3027E">
              <w:rPr>
                <w:b/>
                <w:sz w:val="22"/>
                <w:szCs w:val="22"/>
                <w:u w:val="single"/>
              </w:rPr>
              <w:t>Early childhood to adulthood</w:t>
            </w:r>
            <w:r w:rsidR="00D3027E">
              <w:rPr>
                <w:b/>
                <w:sz w:val="22"/>
                <w:szCs w:val="22"/>
                <w:u w:val="single"/>
              </w:rPr>
              <w:t>:</w:t>
            </w:r>
          </w:p>
          <w:p w14:paraId="07CC5AA1" w14:textId="77777777" w:rsidR="0090500C" w:rsidRPr="0090500C" w:rsidRDefault="0090500C" w:rsidP="0090500C">
            <w:pPr>
              <w:rPr>
                <w:sz w:val="22"/>
                <w:szCs w:val="22"/>
              </w:rPr>
            </w:pPr>
            <w:r w:rsidRPr="0090500C">
              <w:rPr>
                <w:sz w:val="22"/>
                <w:szCs w:val="22"/>
              </w:rPr>
              <w:t>Other features of Prader-Willi syndrome appear during early childhood and remain throughout life, requiring careful management or treatment. These features may include:</w:t>
            </w:r>
          </w:p>
          <w:p w14:paraId="147E12BF" w14:textId="77777777" w:rsidR="0090500C" w:rsidRPr="0090500C" w:rsidRDefault="0090500C" w:rsidP="0090500C">
            <w:pPr>
              <w:rPr>
                <w:sz w:val="22"/>
                <w:szCs w:val="22"/>
              </w:rPr>
            </w:pPr>
            <w:r w:rsidRPr="00D3027E">
              <w:rPr>
                <w:b/>
                <w:sz w:val="22"/>
                <w:szCs w:val="22"/>
              </w:rPr>
              <w:t>Food craving and weight gain</w:t>
            </w:r>
            <w:r w:rsidRPr="0090500C">
              <w:rPr>
                <w:sz w:val="22"/>
                <w:szCs w:val="22"/>
              </w:rPr>
              <w:t>. Classic signs and symptoms include constant craving for food and rapid weight gain. Because a child with Prader-Willi syndrome may always be hungry, he or she eats frequently and consumes large portions. A child may develop unusual food-seeking behaviors, such as hoarding food or eating things such as garbage or frozen food.</w:t>
            </w:r>
          </w:p>
          <w:p w14:paraId="43A1F630" w14:textId="77777777" w:rsidR="0090500C" w:rsidRPr="0090500C" w:rsidRDefault="0090500C" w:rsidP="0090500C">
            <w:pPr>
              <w:rPr>
                <w:sz w:val="22"/>
                <w:szCs w:val="22"/>
              </w:rPr>
            </w:pPr>
            <w:r w:rsidRPr="00D3027E">
              <w:rPr>
                <w:b/>
                <w:sz w:val="22"/>
                <w:szCs w:val="22"/>
              </w:rPr>
              <w:t>Underdeveloped sex organs.</w:t>
            </w:r>
            <w:r w:rsidRPr="0090500C">
              <w:rPr>
                <w:sz w:val="22"/>
                <w:szCs w:val="22"/>
              </w:rPr>
              <w:t xml:space="preserve"> A condition called hypogonadism occurs when sex organs — testes in men and ovaries in women — produce little or no sex hormones. This results in underdeveloped sex organs, incomplete development at puberty and, in nearly all cases, infertility. Without treatment, women may not start menstruating until their 30s, or they may never menstruate, and men may not have much facial hair, and their voices may never fully deepen.</w:t>
            </w:r>
          </w:p>
          <w:p w14:paraId="376E703F" w14:textId="77777777" w:rsidR="0090500C" w:rsidRPr="0090500C" w:rsidRDefault="0090500C" w:rsidP="0090500C">
            <w:pPr>
              <w:rPr>
                <w:sz w:val="22"/>
                <w:szCs w:val="22"/>
              </w:rPr>
            </w:pPr>
            <w:r w:rsidRPr="00D3027E">
              <w:rPr>
                <w:b/>
                <w:sz w:val="22"/>
                <w:szCs w:val="22"/>
              </w:rPr>
              <w:t>Poor growth and physical development.</w:t>
            </w:r>
            <w:r w:rsidRPr="0090500C">
              <w:rPr>
                <w:sz w:val="22"/>
                <w:szCs w:val="22"/>
              </w:rPr>
              <w:t xml:space="preserve"> Children with Prader-Willi syndrome have low muscle mass and high body fat. They may have small hands and feet. When a person with the disorder reaches full adult stature, he or she is usually shorter than other family members.</w:t>
            </w:r>
          </w:p>
          <w:p w14:paraId="22D4EE71" w14:textId="77777777" w:rsidR="0090500C" w:rsidRPr="0090500C" w:rsidRDefault="0090500C" w:rsidP="0090500C">
            <w:pPr>
              <w:rPr>
                <w:sz w:val="22"/>
                <w:szCs w:val="22"/>
              </w:rPr>
            </w:pPr>
            <w:r w:rsidRPr="00D3027E">
              <w:rPr>
                <w:b/>
                <w:sz w:val="22"/>
                <w:szCs w:val="22"/>
              </w:rPr>
              <w:lastRenderedPageBreak/>
              <w:t>Intellectual disability.</w:t>
            </w:r>
            <w:r w:rsidRPr="0090500C">
              <w:rPr>
                <w:sz w:val="22"/>
                <w:szCs w:val="22"/>
              </w:rPr>
              <w:t xml:space="preserve"> Mild to moderate impairment in intellectual functioning, such as thinking, reasoning and problem-solving (intellectual disability), is a common feature of the disorder. Even those without significant intellectual disability have some learning disabilities.</w:t>
            </w:r>
          </w:p>
          <w:p w14:paraId="5DCC1873" w14:textId="77777777" w:rsidR="0090500C" w:rsidRPr="0090500C" w:rsidRDefault="0090500C" w:rsidP="0090500C">
            <w:pPr>
              <w:rPr>
                <w:sz w:val="22"/>
                <w:szCs w:val="22"/>
              </w:rPr>
            </w:pPr>
            <w:r w:rsidRPr="0099248B">
              <w:rPr>
                <w:b/>
                <w:sz w:val="22"/>
                <w:szCs w:val="22"/>
              </w:rPr>
              <w:t>Delayed motor development.</w:t>
            </w:r>
            <w:r w:rsidRPr="0090500C">
              <w:rPr>
                <w:sz w:val="22"/>
                <w:szCs w:val="22"/>
              </w:rPr>
              <w:t xml:space="preserve"> Toddlers with Prader-Willi syndrome often reach milestones in physical movement — for example, sitting up or walking — later than other children do.</w:t>
            </w:r>
          </w:p>
          <w:p w14:paraId="79D2E4D7" w14:textId="77777777" w:rsidR="0090500C" w:rsidRPr="0090500C" w:rsidRDefault="0090500C" w:rsidP="0090500C">
            <w:pPr>
              <w:rPr>
                <w:sz w:val="22"/>
                <w:szCs w:val="22"/>
              </w:rPr>
            </w:pPr>
            <w:r w:rsidRPr="0099248B">
              <w:rPr>
                <w:b/>
                <w:sz w:val="22"/>
                <w:szCs w:val="22"/>
              </w:rPr>
              <w:t>Speech problems.</w:t>
            </w:r>
            <w:r w:rsidRPr="0090500C">
              <w:rPr>
                <w:sz w:val="22"/>
                <w:szCs w:val="22"/>
              </w:rPr>
              <w:t xml:space="preserve"> Speech is often delayed. Poor articulation of words may be an ongoing problem into adulthood.</w:t>
            </w:r>
          </w:p>
          <w:p w14:paraId="2AA20FFB" w14:textId="77777777" w:rsidR="0090500C" w:rsidRPr="0090500C" w:rsidRDefault="0090500C" w:rsidP="0090500C">
            <w:pPr>
              <w:rPr>
                <w:sz w:val="22"/>
                <w:szCs w:val="22"/>
              </w:rPr>
            </w:pPr>
            <w:r w:rsidRPr="0099248B">
              <w:rPr>
                <w:b/>
                <w:sz w:val="22"/>
                <w:szCs w:val="22"/>
              </w:rPr>
              <w:t>Behavioral problems.</w:t>
            </w:r>
            <w:r w:rsidRPr="0090500C">
              <w:rPr>
                <w:sz w:val="22"/>
                <w:szCs w:val="22"/>
              </w:rPr>
              <w:t xml:space="preserve"> Children and adults may at times be stubborn, angry, controlling or manipulative. They may throw temper tantrums, especially when denied food. They may not tolerate changes in their routine. They may also develop obsessive-compulsive or repetitive behaviors, or both. Other mental health disorders, such as skin picking, may develop.</w:t>
            </w:r>
          </w:p>
          <w:p w14:paraId="264BDE09" w14:textId="77777777" w:rsidR="0090500C" w:rsidRPr="0090500C" w:rsidRDefault="0090500C" w:rsidP="0090500C">
            <w:pPr>
              <w:rPr>
                <w:sz w:val="22"/>
                <w:szCs w:val="22"/>
              </w:rPr>
            </w:pPr>
            <w:r w:rsidRPr="0099248B">
              <w:rPr>
                <w:b/>
                <w:sz w:val="22"/>
                <w:szCs w:val="22"/>
              </w:rPr>
              <w:t>Sleep disorders.</w:t>
            </w:r>
            <w:r w:rsidRPr="0090500C">
              <w:rPr>
                <w:sz w:val="22"/>
                <w:szCs w:val="22"/>
              </w:rPr>
              <w:t xml:space="preserve"> Adults and children with Prader-Willi syndrome may have sleep disorders, including disruptions of the normal sleep cycle and sleep apnea, a condition in which breathing pauses during sleep. These disorders can result in excessive daytime sleepiness and worsen behavior problems. Obesity may worsen sleep disorders.</w:t>
            </w:r>
          </w:p>
          <w:p w14:paraId="4791CE8B" w14:textId="77777777" w:rsidR="0090500C" w:rsidRPr="0090500C" w:rsidRDefault="0090500C" w:rsidP="0090500C">
            <w:pPr>
              <w:rPr>
                <w:sz w:val="22"/>
                <w:szCs w:val="22"/>
              </w:rPr>
            </w:pPr>
            <w:r w:rsidRPr="0099248B">
              <w:rPr>
                <w:b/>
                <w:sz w:val="22"/>
                <w:szCs w:val="22"/>
              </w:rPr>
              <w:t>Scoliosis.</w:t>
            </w:r>
            <w:r w:rsidRPr="0090500C">
              <w:rPr>
                <w:sz w:val="22"/>
                <w:szCs w:val="22"/>
              </w:rPr>
              <w:t xml:space="preserve"> A number of children with Prader-Willi syndrome develop abnormal curvature of the spine (scoliosis).</w:t>
            </w:r>
          </w:p>
          <w:p w14:paraId="3FAD8B14" w14:textId="77777777" w:rsidR="0090500C" w:rsidRPr="0090500C" w:rsidRDefault="0090500C" w:rsidP="0090500C">
            <w:pPr>
              <w:rPr>
                <w:sz w:val="22"/>
                <w:szCs w:val="22"/>
              </w:rPr>
            </w:pPr>
            <w:r w:rsidRPr="0099248B">
              <w:rPr>
                <w:b/>
                <w:sz w:val="22"/>
                <w:szCs w:val="22"/>
              </w:rPr>
              <w:t>Other endocrine problems.</w:t>
            </w:r>
            <w:r w:rsidRPr="0090500C">
              <w:rPr>
                <w:sz w:val="22"/>
                <w:szCs w:val="22"/>
              </w:rPr>
              <w:t xml:space="preserve"> These may include insufficient production of thyroid hormone (hypothyroidism), growth hormone deficiency or central adrenal insufficiency, which prevents the body from responding appropriately during stress or infections.</w:t>
            </w:r>
          </w:p>
          <w:p w14:paraId="7FBD5D45" w14:textId="603336EA" w:rsidR="0090500C" w:rsidRPr="0090500C" w:rsidRDefault="0090500C" w:rsidP="0090500C">
            <w:pPr>
              <w:rPr>
                <w:sz w:val="22"/>
                <w:szCs w:val="22"/>
              </w:rPr>
            </w:pPr>
            <w:r w:rsidRPr="00B42B02">
              <w:rPr>
                <w:b/>
                <w:sz w:val="22"/>
                <w:szCs w:val="22"/>
              </w:rPr>
              <w:t>Other signs and sy</w:t>
            </w:r>
            <w:r w:rsidR="0099248B" w:rsidRPr="00B42B02">
              <w:rPr>
                <w:b/>
                <w:sz w:val="22"/>
                <w:szCs w:val="22"/>
              </w:rPr>
              <w:t xml:space="preserve">mptoms </w:t>
            </w:r>
            <w:r w:rsidRPr="00B42B02">
              <w:rPr>
                <w:b/>
                <w:sz w:val="22"/>
                <w:szCs w:val="22"/>
              </w:rPr>
              <w:t>may include</w:t>
            </w:r>
            <w:r w:rsidRPr="0090500C">
              <w:rPr>
                <w:sz w:val="22"/>
                <w:szCs w:val="22"/>
              </w:rPr>
              <w:t>:</w:t>
            </w:r>
          </w:p>
          <w:p w14:paraId="67AA339A" w14:textId="77777777" w:rsidR="0090500C" w:rsidRPr="00B42B02" w:rsidRDefault="0090500C" w:rsidP="00B42B02">
            <w:pPr>
              <w:pStyle w:val="ListParagraph"/>
              <w:numPr>
                <w:ilvl w:val="0"/>
                <w:numId w:val="4"/>
              </w:numPr>
              <w:rPr>
                <w:sz w:val="22"/>
                <w:szCs w:val="22"/>
              </w:rPr>
            </w:pPr>
            <w:r w:rsidRPr="00B42B02">
              <w:rPr>
                <w:sz w:val="22"/>
                <w:szCs w:val="22"/>
              </w:rPr>
              <w:t>Nearsightedness (myopia) and other vision problems</w:t>
            </w:r>
          </w:p>
          <w:p w14:paraId="078A89FE" w14:textId="77777777" w:rsidR="0090500C" w:rsidRPr="00B42B02" w:rsidRDefault="0090500C" w:rsidP="00B42B02">
            <w:pPr>
              <w:pStyle w:val="ListParagraph"/>
              <w:numPr>
                <w:ilvl w:val="0"/>
                <w:numId w:val="4"/>
              </w:numPr>
              <w:rPr>
                <w:sz w:val="22"/>
                <w:szCs w:val="22"/>
              </w:rPr>
            </w:pPr>
            <w:r w:rsidRPr="00B42B02">
              <w:rPr>
                <w:sz w:val="22"/>
                <w:szCs w:val="22"/>
              </w:rPr>
              <w:t>Light skin and hair compared with other family members</w:t>
            </w:r>
          </w:p>
          <w:p w14:paraId="68DC9017" w14:textId="77777777" w:rsidR="0090500C" w:rsidRPr="00B42B02" w:rsidRDefault="0090500C" w:rsidP="00B42B02">
            <w:pPr>
              <w:pStyle w:val="ListParagraph"/>
              <w:numPr>
                <w:ilvl w:val="0"/>
                <w:numId w:val="4"/>
              </w:numPr>
              <w:rPr>
                <w:sz w:val="22"/>
                <w:szCs w:val="22"/>
              </w:rPr>
            </w:pPr>
            <w:r w:rsidRPr="00B42B02">
              <w:rPr>
                <w:sz w:val="22"/>
                <w:szCs w:val="22"/>
              </w:rPr>
              <w:t>High pain tolerance, making it difficult to identify injury or illness</w:t>
            </w:r>
          </w:p>
          <w:p w14:paraId="3ED70A18" w14:textId="7090B2BF" w:rsidR="00980EA0" w:rsidRPr="00B42B02" w:rsidRDefault="0090500C" w:rsidP="00B42B02">
            <w:pPr>
              <w:pStyle w:val="ListParagraph"/>
              <w:numPr>
                <w:ilvl w:val="0"/>
                <w:numId w:val="4"/>
              </w:numPr>
              <w:rPr>
                <w:sz w:val="22"/>
                <w:szCs w:val="22"/>
              </w:rPr>
            </w:pPr>
            <w:r w:rsidRPr="00B42B02">
              <w:rPr>
                <w:sz w:val="22"/>
                <w:szCs w:val="22"/>
              </w:rPr>
              <w:t>Problems regulating body temperatures during fever or in hot and cold places</w:t>
            </w:r>
          </w:p>
        </w:tc>
      </w:tr>
      <w:tr w:rsidR="00A87746" w:rsidRPr="00135579" w14:paraId="2191750E" w14:textId="77777777">
        <w:tc>
          <w:tcPr>
            <w:tcW w:w="10656" w:type="dxa"/>
            <w:gridSpan w:val="13"/>
            <w:tcBorders>
              <w:top w:val="single" w:sz="4" w:space="0" w:color="auto"/>
              <w:bottom w:val="single" w:sz="4" w:space="0" w:color="auto"/>
            </w:tcBorders>
            <w:vAlign w:val="bottom"/>
          </w:tcPr>
          <w:p w14:paraId="6EED52E1" w14:textId="77777777" w:rsidR="00A87746" w:rsidRPr="00135579" w:rsidRDefault="00A87746" w:rsidP="00C91B8C">
            <w:pPr>
              <w:rPr>
                <w:b/>
                <w:sz w:val="22"/>
                <w:szCs w:val="22"/>
              </w:rPr>
            </w:pPr>
            <w:r w:rsidRPr="00135579">
              <w:rPr>
                <w:b/>
                <w:sz w:val="22"/>
                <w:szCs w:val="22"/>
              </w:rPr>
              <w:lastRenderedPageBreak/>
              <w:t>HEALTH CARE ACTION PLAN:</w:t>
            </w:r>
          </w:p>
        </w:tc>
      </w:tr>
      <w:tr w:rsidR="00A87746" w:rsidRPr="00135579" w14:paraId="2E853AC6"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255064E" w14:textId="341C7BC6" w:rsidR="001C3258" w:rsidRDefault="00CA5D14" w:rsidP="00CA5D14">
            <w:pPr>
              <w:rPr>
                <w:sz w:val="22"/>
                <w:szCs w:val="22"/>
              </w:rPr>
            </w:pPr>
            <w:r w:rsidRPr="00CA5D14">
              <w:rPr>
                <w:sz w:val="22"/>
                <w:szCs w:val="22"/>
              </w:rPr>
              <w:t>May go to health office as needed.</w:t>
            </w:r>
            <w:r>
              <w:rPr>
                <w:sz w:val="22"/>
                <w:szCs w:val="22"/>
              </w:rPr>
              <w:t xml:space="preserve">  </w:t>
            </w:r>
            <w:r w:rsidR="001C3258" w:rsidRPr="00CA5D14">
              <w:rPr>
                <w:sz w:val="22"/>
                <w:szCs w:val="22"/>
              </w:rPr>
              <w:t xml:space="preserve">May require a rest time during the school day. </w:t>
            </w:r>
          </w:p>
          <w:p w14:paraId="422A1DCA" w14:textId="77777777" w:rsidR="00CA5D14" w:rsidRPr="00CA5D14" w:rsidRDefault="00CA5D14" w:rsidP="00CA5D14">
            <w:pPr>
              <w:rPr>
                <w:sz w:val="22"/>
                <w:szCs w:val="22"/>
              </w:rPr>
            </w:pPr>
          </w:p>
          <w:p w14:paraId="5B3FAB9C" w14:textId="38F11D84" w:rsidR="001C3258" w:rsidRPr="001C3258" w:rsidRDefault="001C3258" w:rsidP="001C3258">
            <w:pPr>
              <w:rPr>
                <w:sz w:val="22"/>
                <w:szCs w:val="22"/>
                <w:u w:val="single"/>
              </w:rPr>
            </w:pPr>
            <w:r w:rsidRPr="001C3258">
              <w:rPr>
                <w:sz w:val="22"/>
                <w:szCs w:val="22"/>
                <w:u w:val="single"/>
              </w:rPr>
              <w:t>Altered Pain Threshold – Decreased Pain</w:t>
            </w:r>
            <w:r>
              <w:rPr>
                <w:sz w:val="22"/>
                <w:szCs w:val="22"/>
                <w:u w:val="single"/>
              </w:rPr>
              <w:t xml:space="preserve"> </w:t>
            </w:r>
            <w:r w:rsidRPr="001C3258">
              <w:rPr>
                <w:sz w:val="22"/>
                <w:szCs w:val="22"/>
                <w:u w:val="single"/>
              </w:rPr>
              <w:t>Sensitivity/High Pain Threshold</w:t>
            </w:r>
          </w:p>
          <w:p w14:paraId="74FC454F" w14:textId="61470CE4" w:rsidR="000C7C28" w:rsidRDefault="000C7C28" w:rsidP="00913C61">
            <w:pPr>
              <w:pStyle w:val="ListParagraph"/>
              <w:numPr>
                <w:ilvl w:val="0"/>
                <w:numId w:val="6"/>
              </w:numPr>
              <w:rPr>
                <w:sz w:val="22"/>
                <w:szCs w:val="22"/>
              </w:rPr>
            </w:pPr>
            <w:r>
              <w:rPr>
                <w:sz w:val="22"/>
                <w:szCs w:val="22"/>
              </w:rPr>
              <w:t>Close adult supervision during activities –due to safety concerns r/t hypotonia/fatigue</w:t>
            </w:r>
          </w:p>
          <w:p w14:paraId="7DA07117" w14:textId="1F1CA46A" w:rsidR="000C7C28" w:rsidRDefault="000C7C28" w:rsidP="00913C61">
            <w:pPr>
              <w:pStyle w:val="ListParagraph"/>
              <w:numPr>
                <w:ilvl w:val="0"/>
                <w:numId w:val="6"/>
              </w:numPr>
              <w:rPr>
                <w:sz w:val="22"/>
                <w:szCs w:val="22"/>
              </w:rPr>
            </w:pPr>
            <w:r>
              <w:rPr>
                <w:sz w:val="22"/>
                <w:szCs w:val="22"/>
              </w:rPr>
              <w:t>Supervise student mobility on play structures/slides/swings</w:t>
            </w:r>
            <w:r w:rsidR="002D481A">
              <w:rPr>
                <w:sz w:val="22"/>
                <w:szCs w:val="22"/>
              </w:rPr>
              <w:t>, etc</w:t>
            </w:r>
            <w:r>
              <w:rPr>
                <w:sz w:val="22"/>
                <w:szCs w:val="22"/>
              </w:rPr>
              <w:t>.</w:t>
            </w:r>
          </w:p>
          <w:p w14:paraId="0CFBD4B9" w14:textId="43C5281B" w:rsidR="000C7C28" w:rsidRDefault="000C7C28" w:rsidP="00913C61">
            <w:pPr>
              <w:pStyle w:val="ListParagraph"/>
              <w:numPr>
                <w:ilvl w:val="0"/>
                <w:numId w:val="6"/>
              </w:numPr>
              <w:rPr>
                <w:sz w:val="22"/>
                <w:szCs w:val="22"/>
              </w:rPr>
            </w:pPr>
            <w:r>
              <w:rPr>
                <w:sz w:val="22"/>
                <w:szCs w:val="22"/>
              </w:rPr>
              <w:t>Encourage proper use of equipment, i.e. sitting on bicycle seat not standing on pedals</w:t>
            </w:r>
          </w:p>
          <w:p w14:paraId="6913FDA4" w14:textId="67A1DFE9" w:rsidR="00832923" w:rsidRPr="00913C61" w:rsidRDefault="00832923" w:rsidP="00913C61">
            <w:pPr>
              <w:pStyle w:val="ListParagraph"/>
              <w:numPr>
                <w:ilvl w:val="0"/>
                <w:numId w:val="6"/>
              </w:numPr>
              <w:rPr>
                <w:sz w:val="22"/>
                <w:szCs w:val="22"/>
              </w:rPr>
            </w:pPr>
            <w:r w:rsidRPr="00913C61">
              <w:rPr>
                <w:sz w:val="22"/>
                <w:szCs w:val="22"/>
              </w:rPr>
              <w:t>All injurie</w:t>
            </w:r>
            <w:r w:rsidR="004B727A">
              <w:rPr>
                <w:sz w:val="22"/>
                <w:szCs w:val="22"/>
              </w:rPr>
              <w:t>s need to</w:t>
            </w:r>
            <w:r w:rsidRPr="00913C61">
              <w:rPr>
                <w:sz w:val="22"/>
                <w:szCs w:val="22"/>
              </w:rPr>
              <w:t xml:space="preserve"> be assesse</w:t>
            </w:r>
            <w:r w:rsidR="004B727A">
              <w:rPr>
                <w:sz w:val="22"/>
                <w:szCs w:val="22"/>
              </w:rPr>
              <w:t>d</w:t>
            </w:r>
            <w:r w:rsidR="00913C61" w:rsidRPr="00913C61">
              <w:rPr>
                <w:sz w:val="22"/>
                <w:szCs w:val="22"/>
              </w:rPr>
              <w:t xml:space="preserve"> - at high risk for fracture.</w:t>
            </w:r>
          </w:p>
          <w:p w14:paraId="0BDC92DB" w14:textId="1F0041AF" w:rsidR="00832923" w:rsidRDefault="00832923" w:rsidP="00913C61">
            <w:pPr>
              <w:pStyle w:val="ListParagraph"/>
              <w:numPr>
                <w:ilvl w:val="0"/>
                <w:numId w:val="5"/>
              </w:numPr>
              <w:rPr>
                <w:sz w:val="22"/>
                <w:szCs w:val="22"/>
              </w:rPr>
            </w:pPr>
            <w:r w:rsidRPr="00832923">
              <w:rPr>
                <w:sz w:val="22"/>
                <w:szCs w:val="22"/>
              </w:rPr>
              <w:t>Report all injuries or changes in behavior to</w:t>
            </w:r>
            <w:r>
              <w:rPr>
                <w:sz w:val="22"/>
                <w:szCs w:val="22"/>
              </w:rPr>
              <w:t xml:space="preserve"> </w:t>
            </w:r>
            <w:r w:rsidR="00913C61">
              <w:rPr>
                <w:sz w:val="22"/>
                <w:szCs w:val="22"/>
              </w:rPr>
              <w:t xml:space="preserve">guardians. </w:t>
            </w:r>
          </w:p>
          <w:p w14:paraId="15061584" w14:textId="58531E1F" w:rsidR="001C3258" w:rsidRPr="001C3258" w:rsidRDefault="001C3258" w:rsidP="001C3258">
            <w:pPr>
              <w:pStyle w:val="ListParagraph"/>
              <w:numPr>
                <w:ilvl w:val="0"/>
                <w:numId w:val="5"/>
              </w:numPr>
              <w:rPr>
                <w:sz w:val="22"/>
                <w:szCs w:val="22"/>
              </w:rPr>
            </w:pPr>
            <w:r w:rsidRPr="001C3258">
              <w:rPr>
                <w:sz w:val="22"/>
                <w:szCs w:val="22"/>
              </w:rPr>
              <w:t>Fatigue or irritability may be a sign</w:t>
            </w:r>
            <w:r>
              <w:rPr>
                <w:sz w:val="22"/>
                <w:szCs w:val="22"/>
              </w:rPr>
              <w:t xml:space="preserve"> </w:t>
            </w:r>
            <w:r w:rsidRPr="001C3258">
              <w:rPr>
                <w:sz w:val="22"/>
                <w:szCs w:val="22"/>
              </w:rPr>
              <w:t>of illness</w:t>
            </w:r>
          </w:p>
          <w:p w14:paraId="6EFFF9B0" w14:textId="0E4A5DE9" w:rsidR="001C3258" w:rsidRPr="001C3258" w:rsidRDefault="001C3258" w:rsidP="001C3258">
            <w:pPr>
              <w:rPr>
                <w:sz w:val="22"/>
                <w:szCs w:val="22"/>
                <w:u w:val="single"/>
              </w:rPr>
            </w:pPr>
            <w:r w:rsidRPr="001C3258">
              <w:rPr>
                <w:sz w:val="22"/>
                <w:szCs w:val="22"/>
                <w:u w:val="single"/>
              </w:rPr>
              <w:t>Altered Temperature Regulation</w:t>
            </w:r>
          </w:p>
          <w:p w14:paraId="2D5DAF3D" w14:textId="33891ACA" w:rsidR="00832923" w:rsidRPr="00832923" w:rsidRDefault="00832923" w:rsidP="00832923">
            <w:pPr>
              <w:pStyle w:val="ListParagraph"/>
              <w:numPr>
                <w:ilvl w:val="0"/>
                <w:numId w:val="5"/>
              </w:numPr>
              <w:rPr>
                <w:sz w:val="22"/>
                <w:szCs w:val="22"/>
              </w:rPr>
            </w:pPr>
            <w:r w:rsidRPr="00832923">
              <w:rPr>
                <w:sz w:val="22"/>
                <w:szCs w:val="22"/>
              </w:rPr>
              <w:t>Limit time outdoors during very warm and/or</w:t>
            </w:r>
            <w:r>
              <w:rPr>
                <w:sz w:val="22"/>
                <w:szCs w:val="22"/>
              </w:rPr>
              <w:t xml:space="preserve"> </w:t>
            </w:r>
            <w:r w:rsidRPr="00832923">
              <w:rPr>
                <w:sz w:val="22"/>
                <w:szCs w:val="22"/>
              </w:rPr>
              <w:t>humid temperatures.</w:t>
            </w:r>
          </w:p>
          <w:p w14:paraId="3DA5ABF2" w14:textId="7D64AE45" w:rsidR="00832923" w:rsidRPr="00832923" w:rsidRDefault="00832923" w:rsidP="00832923">
            <w:pPr>
              <w:pStyle w:val="ListParagraph"/>
              <w:numPr>
                <w:ilvl w:val="0"/>
                <w:numId w:val="5"/>
              </w:numPr>
              <w:rPr>
                <w:sz w:val="22"/>
                <w:szCs w:val="22"/>
              </w:rPr>
            </w:pPr>
            <w:r w:rsidRPr="00832923">
              <w:rPr>
                <w:sz w:val="22"/>
                <w:szCs w:val="22"/>
              </w:rPr>
              <w:t>If extreme redness of the face and sweating is noted, remove to cool area; encourage cool</w:t>
            </w:r>
            <w:r>
              <w:rPr>
                <w:sz w:val="22"/>
                <w:szCs w:val="22"/>
              </w:rPr>
              <w:t xml:space="preserve"> </w:t>
            </w:r>
            <w:r w:rsidRPr="00832923">
              <w:rPr>
                <w:sz w:val="22"/>
                <w:szCs w:val="22"/>
              </w:rPr>
              <w:t>water and/or utilize cooling measures.</w:t>
            </w:r>
          </w:p>
          <w:p w14:paraId="71690DB4" w14:textId="5EF3B761" w:rsidR="00832923" w:rsidRPr="00832923" w:rsidRDefault="00832923" w:rsidP="00832923">
            <w:pPr>
              <w:pStyle w:val="ListParagraph"/>
              <w:numPr>
                <w:ilvl w:val="0"/>
                <w:numId w:val="5"/>
              </w:numPr>
              <w:rPr>
                <w:sz w:val="22"/>
                <w:szCs w:val="22"/>
              </w:rPr>
            </w:pPr>
            <w:r w:rsidRPr="00832923">
              <w:rPr>
                <w:sz w:val="22"/>
                <w:szCs w:val="22"/>
              </w:rPr>
              <w:t>In colder climates make sure student is</w:t>
            </w:r>
            <w:r>
              <w:rPr>
                <w:sz w:val="22"/>
                <w:szCs w:val="22"/>
              </w:rPr>
              <w:t xml:space="preserve"> </w:t>
            </w:r>
            <w:r w:rsidRPr="00832923">
              <w:rPr>
                <w:sz w:val="22"/>
                <w:szCs w:val="22"/>
              </w:rPr>
              <w:t>appropriately dressed and limit exposure to</w:t>
            </w:r>
            <w:r>
              <w:rPr>
                <w:sz w:val="22"/>
                <w:szCs w:val="22"/>
              </w:rPr>
              <w:t xml:space="preserve"> </w:t>
            </w:r>
            <w:r w:rsidRPr="00832923">
              <w:rPr>
                <w:sz w:val="22"/>
                <w:szCs w:val="22"/>
              </w:rPr>
              <w:t>cold temperatures.</w:t>
            </w:r>
          </w:p>
          <w:p w14:paraId="4F0A8D37" w14:textId="78223A33" w:rsidR="00832923" w:rsidRDefault="00832923" w:rsidP="00832923">
            <w:pPr>
              <w:pStyle w:val="ListParagraph"/>
              <w:numPr>
                <w:ilvl w:val="0"/>
                <w:numId w:val="5"/>
              </w:numPr>
              <w:rPr>
                <w:sz w:val="22"/>
                <w:szCs w:val="22"/>
              </w:rPr>
            </w:pPr>
            <w:r w:rsidRPr="00832923">
              <w:rPr>
                <w:sz w:val="22"/>
                <w:szCs w:val="22"/>
              </w:rPr>
              <w:t>If illness is suspected, notify parent.</w:t>
            </w:r>
          </w:p>
          <w:p w14:paraId="2EE17E43" w14:textId="29D27C1D" w:rsidR="004B727A" w:rsidRPr="004B727A" w:rsidRDefault="004B727A" w:rsidP="004B727A">
            <w:pPr>
              <w:rPr>
                <w:sz w:val="22"/>
                <w:szCs w:val="22"/>
              </w:rPr>
            </w:pPr>
            <w:r w:rsidRPr="004B727A">
              <w:rPr>
                <w:sz w:val="22"/>
                <w:szCs w:val="22"/>
                <w:u w:val="single"/>
              </w:rPr>
              <w:t>Increased Food Drive/Food Seeking/Low Metabolism</w:t>
            </w:r>
            <w:r w:rsidRPr="004B727A">
              <w:rPr>
                <w:sz w:val="22"/>
                <w:szCs w:val="22"/>
              </w:rPr>
              <w:t xml:space="preserve"> (</w:t>
            </w:r>
            <w:r>
              <w:rPr>
                <w:sz w:val="22"/>
                <w:szCs w:val="22"/>
              </w:rPr>
              <w:t>g</w:t>
            </w:r>
            <w:r w:rsidRPr="004B727A">
              <w:rPr>
                <w:sz w:val="22"/>
                <w:szCs w:val="22"/>
              </w:rPr>
              <w:t>ai</w:t>
            </w:r>
            <w:r>
              <w:rPr>
                <w:sz w:val="22"/>
                <w:szCs w:val="22"/>
              </w:rPr>
              <w:t xml:space="preserve">n weight on ½ calories of other </w:t>
            </w:r>
            <w:r w:rsidRPr="004B727A">
              <w:rPr>
                <w:sz w:val="22"/>
                <w:szCs w:val="22"/>
              </w:rPr>
              <w:t>students</w:t>
            </w:r>
            <w:r>
              <w:rPr>
                <w:sz w:val="22"/>
                <w:szCs w:val="22"/>
              </w:rPr>
              <w:t>)</w:t>
            </w:r>
          </w:p>
          <w:p w14:paraId="138B84EA" w14:textId="324AE3CC" w:rsidR="00832923" w:rsidRPr="00832923" w:rsidRDefault="00832923" w:rsidP="00832923">
            <w:pPr>
              <w:pStyle w:val="ListParagraph"/>
              <w:numPr>
                <w:ilvl w:val="0"/>
                <w:numId w:val="5"/>
              </w:numPr>
              <w:rPr>
                <w:sz w:val="22"/>
                <w:szCs w:val="22"/>
              </w:rPr>
            </w:pPr>
            <w:r>
              <w:rPr>
                <w:sz w:val="22"/>
                <w:szCs w:val="22"/>
              </w:rPr>
              <w:t>F</w:t>
            </w:r>
            <w:r w:rsidRPr="00832923">
              <w:rPr>
                <w:sz w:val="22"/>
                <w:szCs w:val="22"/>
              </w:rPr>
              <w:t>ollow prescription from health care</w:t>
            </w:r>
            <w:r>
              <w:rPr>
                <w:sz w:val="22"/>
                <w:szCs w:val="22"/>
              </w:rPr>
              <w:t xml:space="preserve"> </w:t>
            </w:r>
            <w:r w:rsidRPr="00832923">
              <w:rPr>
                <w:sz w:val="22"/>
                <w:szCs w:val="22"/>
              </w:rPr>
              <w:t>professional for calorie-restricted diet.</w:t>
            </w:r>
          </w:p>
          <w:p w14:paraId="6A76BB08" w14:textId="6669E250" w:rsidR="00832923" w:rsidRPr="00832923" w:rsidRDefault="00832923" w:rsidP="00832923">
            <w:pPr>
              <w:pStyle w:val="ListParagraph"/>
              <w:numPr>
                <w:ilvl w:val="0"/>
                <w:numId w:val="5"/>
              </w:numPr>
              <w:rPr>
                <w:sz w:val="22"/>
                <w:szCs w:val="22"/>
              </w:rPr>
            </w:pPr>
            <w:r w:rsidRPr="00832923">
              <w:rPr>
                <w:sz w:val="22"/>
                <w:szCs w:val="22"/>
              </w:rPr>
              <w:t xml:space="preserve">Supervise </w:t>
            </w:r>
            <w:r>
              <w:rPr>
                <w:sz w:val="22"/>
                <w:szCs w:val="22"/>
              </w:rPr>
              <w:t>student around all food sources</w:t>
            </w:r>
            <w:r w:rsidR="004B727A">
              <w:rPr>
                <w:sz w:val="22"/>
                <w:szCs w:val="22"/>
              </w:rPr>
              <w:t xml:space="preserve"> if ordered from primary care provider</w:t>
            </w:r>
            <w:r>
              <w:rPr>
                <w:sz w:val="22"/>
                <w:szCs w:val="22"/>
              </w:rPr>
              <w:t>.</w:t>
            </w:r>
          </w:p>
          <w:p w14:paraId="1234E56C" w14:textId="5AE47364" w:rsidR="00832923" w:rsidRPr="00832923" w:rsidRDefault="00832923" w:rsidP="00832923">
            <w:pPr>
              <w:pStyle w:val="ListParagraph"/>
              <w:numPr>
                <w:ilvl w:val="0"/>
                <w:numId w:val="5"/>
              </w:numPr>
              <w:rPr>
                <w:sz w:val="22"/>
                <w:szCs w:val="22"/>
              </w:rPr>
            </w:pPr>
            <w:r w:rsidRPr="00832923">
              <w:rPr>
                <w:sz w:val="22"/>
                <w:szCs w:val="22"/>
              </w:rPr>
              <w:t>Avoid use of food in classroom activities or as</w:t>
            </w:r>
            <w:r>
              <w:rPr>
                <w:sz w:val="22"/>
                <w:szCs w:val="22"/>
              </w:rPr>
              <w:t xml:space="preserve"> </w:t>
            </w:r>
            <w:r w:rsidRPr="00832923">
              <w:rPr>
                <w:sz w:val="22"/>
                <w:szCs w:val="22"/>
              </w:rPr>
              <w:t>reward.</w:t>
            </w:r>
          </w:p>
          <w:p w14:paraId="7E11E0EC" w14:textId="77777777" w:rsidR="00832923" w:rsidRDefault="00832923" w:rsidP="00832923">
            <w:pPr>
              <w:pStyle w:val="ListParagraph"/>
              <w:numPr>
                <w:ilvl w:val="0"/>
                <w:numId w:val="5"/>
              </w:numPr>
              <w:rPr>
                <w:sz w:val="22"/>
                <w:szCs w:val="22"/>
              </w:rPr>
            </w:pPr>
            <w:r w:rsidRPr="00832923">
              <w:rPr>
                <w:sz w:val="22"/>
                <w:szCs w:val="22"/>
              </w:rPr>
              <w:t>Have plan for how to handle food treats and</w:t>
            </w:r>
            <w:r>
              <w:rPr>
                <w:sz w:val="22"/>
                <w:szCs w:val="22"/>
              </w:rPr>
              <w:t xml:space="preserve"> </w:t>
            </w:r>
            <w:r w:rsidRPr="00832923">
              <w:rPr>
                <w:sz w:val="22"/>
                <w:szCs w:val="22"/>
              </w:rPr>
              <w:t>other food issues in the classroom</w:t>
            </w:r>
          </w:p>
          <w:p w14:paraId="21F09D25" w14:textId="29D4FBC5" w:rsidR="001C3258" w:rsidRPr="001C3258" w:rsidRDefault="001C3258" w:rsidP="001C3258">
            <w:pPr>
              <w:rPr>
                <w:sz w:val="22"/>
                <w:szCs w:val="22"/>
                <w:u w:val="single"/>
              </w:rPr>
            </w:pPr>
            <w:r w:rsidRPr="001C3258">
              <w:rPr>
                <w:sz w:val="22"/>
                <w:szCs w:val="22"/>
                <w:u w:val="single"/>
              </w:rPr>
              <w:t>Behavior – Emotional Problems</w:t>
            </w:r>
          </w:p>
          <w:p w14:paraId="29AF5E6D" w14:textId="77777777" w:rsidR="00832923" w:rsidRDefault="00913C61" w:rsidP="00913C61">
            <w:pPr>
              <w:pStyle w:val="ListParagraph"/>
              <w:numPr>
                <w:ilvl w:val="0"/>
                <w:numId w:val="5"/>
              </w:numPr>
              <w:rPr>
                <w:sz w:val="22"/>
                <w:szCs w:val="22"/>
              </w:rPr>
            </w:pPr>
            <w:r>
              <w:rPr>
                <w:sz w:val="22"/>
                <w:szCs w:val="22"/>
              </w:rPr>
              <w:t>Ensure student</w:t>
            </w:r>
            <w:r w:rsidRPr="00913C61">
              <w:rPr>
                <w:sz w:val="22"/>
                <w:szCs w:val="22"/>
              </w:rPr>
              <w:t xml:space="preserve"> wears glasses and/or</w:t>
            </w:r>
            <w:r>
              <w:rPr>
                <w:sz w:val="22"/>
                <w:szCs w:val="22"/>
              </w:rPr>
              <w:t xml:space="preserve"> patch</w:t>
            </w:r>
            <w:r w:rsidRPr="00913C61">
              <w:rPr>
                <w:sz w:val="22"/>
                <w:szCs w:val="22"/>
              </w:rPr>
              <w:t xml:space="preserve"> if needed.</w:t>
            </w:r>
          </w:p>
          <w:p w14:paraId="37E8713B" w14:textId="030A64E7" w:rsidR="00913C61" w:rsidRPr="001C3258" w:rsidRDefault="00913C61" w:rsidP="001C3258">
            <w:pPr>
              <w:pStyle w:val="ListParagraph"/>
              <w:numPr>
                <w:ilvl w:val="0"/>
                <w:numId w:val="5"/>
              </w:numPr>
              <w:rPr>
                <w:sz w:val="22"/>
                <w:szCs w:val="22"/>
              </w:rPr>
            </w:pPr>
            <w:r w:rsidRPr="001C3258">
              <w:rPr>
                <w:sz w:val="22"/>
                <w:szCs w:val="22"/>
              </w:rPr>
              <w:t>Minimize changes. When they do occur – prepare if possible.</w:t>
            </w:r>
          </w:p>
          <w:p w14:paraId="62CDFE33" w14:textId="4DE46B9A" w:rsidR="00913C61" w:rsidRPr="00913C61" w:rsidRDefault="00913C61" w:rsidP="00913C61">
            <w:pPr>
              <w:pStyle w:val="ListParagraph"/>
              <w:numPr>
                <w:ilvl w:val="0"/>
                <w:numId w:val="5"/>
              </w:numPr>
              <w:rPr>
                <w:sz w:val="22"/>
                <w:szCs w:val="22"/>
              </w:rPr>
            </w:pPr>
            <w:r w:rsidRPr="00913C61">
              <w:rPr>
                <w:sz w:val="22"/>
                <w:szCs w:val="22"/>
              </w:rPr>
              <w:t>Teach ways to appropriately</w:t>
            </w:r>
            <w:r w:rsidR="009F440E">
              <w:rPr>
                <w:sz w:val="22"/>
                <w:szCs w:val="22"/>
              </w:rPr>
              <w:t xml:space="preserve"> </w:t>
            </w:r>
            <w:r w:rsidRPr="00913C61">
              <w:rPr>
                <w:sz w:val="22"/>
                <w:szCs w:val="22"/>
              </w:rPr>
              <w:t>share feelings</w:t>
            </w:r>
            <w:r>
              <w:rPr>
                <w:sz w:val="22"/>
                <w:szCs w:val="22"/>
              </w:rPr>
              <w:t xml:space="preserve"> </w:t>
            </w:r>
            <w:r w:rsidRPr="00913C61">
              <w:rPr>
                <w:sz w:val="22"/>
                <w:szCs w:val="22"/>
              </w:rPr>
              <w:t>and emotions. Practice and reinforce these</w:t>
            </w:r>
            <w:r>
              <w:rPr>
                <w:sz w:val="22"/>
                <w:szCs w:val="22"/>
              </w:rPr>
              <w:t xml:space="preserve"> </w:t>
            </w:r>
            <w:r w:rsidRPr="00913C61">
              <w:rPr>
                <w:sz w:val="22"/>
                <w:szCs w:val="22"/>
              </w:rPr>
              <w:t>strategies frequently.</w:t>
            </w:r>
          </w:p>
          <w:p w14:paraId="28F5BFA1" w14:textId="70AAE3DD" w:rsidR="00913C61" w:rsidRPr="00913C61" w:rsidRDefault="00913C61" w:rsidP="00913C61">
            <w:pPr>
              <w:pStyle w:val="ListParagraph"/>
              <w:numPr>
                <w:ilvl w:val="0"/>
                <w:numId w:val="5"/>
              </w:numPr>
              <w:rPr>
                <w:sz w:val="22"/>
                <w:szCs w:val="22"/>
              </w:rPr>
            </w:pPr>
            <w:r w:rsidRPr="00913C61">
              <w:rPr>
                <w:sz w:val="22"/>
                <w:szCs w:val="22"/>
              </w:rPr>
              <w:t>State behavior you want to see. Avoid using</w:t>
            </w:r>
            <w:r>
              <w:rPr>
                <w:sz w:val="22"/>
                <w:szCs w:val="22"/>
              </w:rPr>
              <w:t xml:space="preserve"> </w:t>
            </w:r>
            <w:r w:rsidRPr="00913C61">
              <w:rPr>
                <w:sz w:val="22"/>
                <w:szCs w:val="22"/>
              </w:rPr>
              <w:t>word “don’t”.</w:t>
            </w:r>
          </w:p>
          <w:p w14:paraId="4F00D733" w14:textId="77777777" w:rsidR="00913C61" w:rsidRDefault="009F440E" w:rsidP="009F440E">
            <w:pPr>
              <w:pStyle w:val="ListParagraph"/>
              <w:numPr>
                <w:ilvl w:val="0"/>
                <w:numId w:val="5"/>
              </w:numPr>
              <w:rPr>
                <w:sz w:val="22"/>
                <w:szCs w:val="22"/>
              </w:rPr>
            </w:pPr>
            <w:r>
              <w:rPr>
                <w:sz w:val="22"/>
                <w:szCs w:val="22"/>
              </w:rPr>
              <w:t>Administer medications per primary care provider</w:t>
            </w:r>
            <w:r w:rsidR="00913C61" w:rsidRPr="009F440E">
              <w:rPr>
                <w:sz w:val="22"/>
                <w:szCs w:val="22"/>
              </w:rPr>
              <w:t>.</w:t>
            </w:r>
          </w:p>
          <w:p w14:paraId="4C1EB2C3" w14:textId="77777777" w:rsidR="009F440E" w:rsidRDefault="009F440E" w:rsidP="001C3258">
            <w:pPr>
              <w:rPr>
                <w:sz w:val="22"/>
                <w:szCs w:val="22"/>
                <w:u w:val="single"/>
              </w:rPr>
            </w:pPr>
            <w:r w:rsidRPr="009F440E">
              <w:rPr>
                <w:sz w:val="22"/>
                <w:szCs w:val="22"/>
                <w:u w:val="single"/>
              </w:rPr>
              <w:t>Severe Stomach Illness – Lack of Vomiting</w:t>
            </w:r>
          </w:p>
          <w:p w14:paraId="7F3FF41A" w14:textId="50BCCAB1" w:rsidR="009F440E" w:rsidRPr="001C3258" w:rsidRDefault="009F440E" w:rsidP="001C3258">
            <w:pPr>
              <w:pStyle w:val="ListParagraph"/>
              <w:numPr>
                <w:ilvl w:val="0"/>
                <w:numId w:val="9"/>
              </w:numPr>
              <w:rPr>
                <w:sz w:val="22"/>
                <w:szCs w:val="22"/>
                <w:u w:val="single"/>
              </w:rPr>
            </w:pPr>
            <w:r w:rsidRPr="001C3258">
              <w:rPr>
                <w:sz w:val="22"/>
                <w:szCs w:val="22"/>
              </w:rPr>
              <w:t>If symptoms of stomach illness are present, notify parent. Student should be urgently evaluated by a health care professional.</w:t>
            </w:r>
          </w:p>
          <w:p w14:paraId="20BDDEBE" w14:textId="02BC2D64" w:rsidR="009F440E" w:rsidRPr="001C3258" w:rsidRDefault="009F440E" w:rsidP="001C3258">
            <w:pPr>
              <w:pStyle w:val="ListParagraph"/>
              <w:numPr>
                <w:ilvl w:val="0"/>
                <w:numId w:val="9"/>
              </w:numPr>
              <w:rPr>
                <w:sz w:val="22"/>
                <w:szCs w:val="22"/>
              </w:rPr>
            </w:pPr>
            <w:r w:rsidRPr="001C3258">
              <w:rPr>
                <w:sz w:val="22"/>
                <w:szCs w:val="22"/>
              </w:rPr>
              <w:lastRenderedPageBreak/>
              <w:t xml:space="preserve">Report any incidence of vomiting to the </w:t>
            </w:r>
            <w:r w:rsidR="001C3258" w:rsidRPr="001C3258">
              <w:rPr>
                <w:sz w:val="22"/>
                <w:szCs w:val="22"/>
              </w:rPr>
              <w:t>guardians</w:t>
            </w:r>
            <w:r w:rsidRPr="001C3258">
              <w:rPr>
                <w:sz w:val="22"/>
                <w:szCs w:val="22"/>
              </w:rPr>
              <w:t>.</w:t>
            </w:r>
          </w:p>
          <w:p w14:paraId="0E07220E" w14:textId="77777777" w:rsidR="009F440E" w:rsidRDefault="009F440E" w:rsidP="001C3258">
            <w:pPr>
              <w:pStyle w:val="ListParagraph"/>
              <w:numPr>
                <w:ilvl w:val="0"/>
                <w:numId w:val="9"/>
              </w:numPr>
              <w:rPr>
                <w:sz w:val="22"/>
                <w:szCs w:val="22"/>
              </w:rPr>
            </w:pPr>
            <w:r w:rsidRPr="001C3258">
              <w:rPr>
                <w:sz w:val="22"/>
                <w:szCs w:val="22"/>
              </w:rPr>
              <w:t>Encourage the student to share honestly if they have had a binge episode. The student</w:t>
            </w:r>
            <w:r w:rsidR="001C3258" w:rsidRPr="001C3258">
              <w:rPr>
                <w:sz w:val="22"/>
                <w:szCs w:val="22"/>
              </w:rPr>
              <w:t xml:space="preserve"> s</w:t>
            </w:r>
            <w:r w:rsidRPr="001C3258">
              <w:rPr>
                <w:sz w:val="22"/>
                <w:szCs w:val="22"/>
              </w:rPr>
              <w:t>hould not be punished if this has occurred.</w:t>
            </w:r>
          </w:p>
          <w:p w14:paraId="68EADA4D" w14:textId="77777777" w:rsidR="00CA5D14" w:rsidRDefault="00CA5D14" w:rsidP="00CA5D14">
            <w:pPr>
              <w:rPr>
                <w:sz w:val="22"/>
                <w:szCs w:val="22"/>
                <w:u w:val="single"/>
              </w:rPr>
            </w:pPr>
            <w:r w:rsidRPr="00CA5D14">
              <w:rPr>
                <w:sz w:val="22"/>
                <w:szCs w:val="22"/>
                <w:u w:val="single"/>
              </w:rPr>
              <w:t>Scoliosis and Other Spine Problems</w:t>
            </w:r>
          </w:p>
          <w:p w14:paraId="43ED76B0" w14:textId="77777777" w:rsidR="00CA5D14" w:rsidRPr="00CA5D14" w:rsidRDefault="00CA5D14" w:rsidP="00CA5D14">
            <w:pPr>
              <w:pStyle w:val="ListParagraph"/>
              <w:numPr>
                <w:ilvl w:val="0"/>
                <w:numId w:val="12"/>
              </w:numPr>
              <w:rPr>
                <w:sz w:val="22"/>
                <w:szCs w:val="22"/>
              </w:rPr>
            </w:pPr>
            <w:r w:rsidRPr="00CA5D14">
              <w:rPr>
                <w:sz w:val="22"/>
                <w:szCs w:val="22"/>
              </w:rPr>
              <w:t xml:space="preserve">Support and assist if brace </w:t>
            </w:r>
            <w:proofErr w:type="gramStart"/>
            <w:r w:rsidRPr="00CA5D14">
              <w:rPr>
                <w:sz w:val="22"/>
                <w:szCs w:val="22"/>
              </w:rPr>
              <w:t>is</w:t>
            </w:r>
            <w:proofErr w:type="gramEnd"/>
            <w:r w:rsidRPr="00CA5D14">
              <w:rPr>
                <w:sz w:val="22"/>
                <w:szCs w:val="22"/>
              </w:rPr>
              <w:t xml:space="preserve"> needed.</w:t>
            </w:r>
          </w:p>
          <w:p w14:paraId="6C0AA572" w14:textId="18956EAD" w:rsidR="00CA5D14" w:rsidRDefault="00CA5D14" w:rsidP="00CA5D14">
            <w:pPr>
              <w:pStyle w:val="ListParagraph"/>
              <w:numPr>
                <w:ilvl w:val="0"/>
                <w:numId w:val="12"/>
              </w:numPr>
              <w:rPr>
                <w:sz w:val="22"/>
                <w:szCs w:val="22"/>
              </w:rPr>
            </w:pPr>
            <w:r w:rsidRPr="00CA5D14">
              <w:rPr>
                <w:sz w:val="22"/>
                <w:szCs w:val="22"/>
              </w:rPr>
              <w:t>Adaptive measures may be needed for physical education.</w:t>
            </w:r>
          </w:p>
          <w:p w14:paraId="72E10EF0" w14:textId="77777777" w:rsidR="00CA5D14" w:rsidRDefault="00CA5D14" w:rsidP="00745995">
            <w:pPr>
              <w:pStyle w:val="ListParagraph"/>
              <w:numPr>
                <w:ilvl w:val="0"/>
                <w:numId w:val="12"/>
              </w:numPr>
              <w:rPr>
                <w:sz w:val="22"/>
                <w:szCs w:val="22"/>
              </w:rPr>
            </w:pPr>
            <w:r>
              <w:rPr>
                <w:sz w:val="22"/>
                <w:szCs w:val="22"/>
              </w:rPr>
              <w:t>Evaluate need</w:t>
            </w:r>
            <w:r w:rsidRPr="00CA5D14">
              <w:rPr>
                <w:sz w:val="22"/>
                <w:szCs w:val="22"/>
              </w:rPr>
              <w:t xml:space="preserve"> for </w:t>
            </w:r>
            <w:r>
              <w:rPr>
                <w:sz w:val="22"/>
                <w:szCs w:val="22"/>
              </w:rPr>
              <w:t xml:space="preserve">possible Physical therapy and/or </w:t>
            </w:r>
            <w:r w:rsidRPr="00CA5D14">
              <w:rPr>
                <w:sz w:val="22"/>
                <w:szCs w:val="22"/>
              </w:rPr>
              <w:t>Occupational Therapy for muscle strengthening.</w:t>
            </w:r>
          </w:p>
          <w:p w14:paraId="3A6A6B35" w14:textId="77777777" w:rsidR="00745995" w:rsidRDefault="004B727A" w:rsidP="004B727A">
            <w:pPr>
              <w:rPr>
                <w:sz w:val="22"/>
                <w:szCs w:val="22"/>
                <w:u w:val="single"/>
              </w:rPr>
            </w:pPr>
            <w:r w:rsidRPr="004B727A">
              <w:rPr>
                <w:sz w:val="22"/>
                <w:szCs w:val="22"/>
                <w:u w:val="single"/>
              </w:rPr>
              <w:t>Dental Problems – Dry Mouth</w:t>
            </w:r>
          </w:p>
          <w:p w14:paraId="606F5EC7" w14:textId="13962A2F" w:rsidR="004B727A" w:rsidRPr="004B727A" w:rsidRDefault="004B727A" w:rsidP="004B727A">
            <w:pPr>
              <w:pStyle w:val="ListParagraph"/>
              <w:numPr>
                <w:ilvl w:val="0"/>
                <w:numId w:val="13"/>
              </w:numPr>
              <w:rPr>
                <w:sz w:val="22"/>
                <w:szCs w:val="22"/>
              </w:rPr>
            </w:pPr>
            <w:r w:rsidRPr="004B727A">
              <w:rPr>
                <w:sz w:val="22"/>
                <w:szCs w:val="22"/>
              </w:rPr>
              <w:t>Teach and encourage good dental care and water.</w:t>
            </w:r>
          </w:p>
          <w:p w14:paraId="6444628A" w14:textId="55DE866A" w:rsidR="004B727A" w:rsidRPr="004B727A" w:rsidRDefault="00593927" w:rsidP="004B727A">
            <w:pPr>
              <w:pStyle w:val="ListParagraph"/>
              <w:numPr>
                <w:ilvl w:val="0"/>
                <w:numId w:val="13"/>
              </w:numPr>
              <w:rPr>
                <w:sz w:val="22"/>
                <w:szCs w:val="22"/>
                <w:u w:val="single"/>
              </w:rPr>
            </w:pPr>
            <w:r>
              <w:rPr>
                <w:sz w:val="22"/>
                <w:szCs w:val="22"/>
              </w:rPr>
              <w:t>R</w:t>
            </w:r>
            <w:r w:rsidR="004B727A" w:rsidRPr="004B727A">
              <w:rPr>
                <w:sz w:val="22"/>
                <w:szCs w:val="22"/>
              </w:rPr>
              <w:t>eferral to dentist if needed.</w:t>
            </w:r>
          </w:p>
        </w:tc>
      </w:tr>
      <w:tr w:rsidR="006C75F4" w:rsidRPr="005753CE" w14:paraId="2B52ACBE" w14:textId="77777777" w:rsidTr="00487382">
        <w:tc>
          <w:tcPr>
            <w:tcW w:w="10656" w:type="dxa"/>
            <w:gridSpan w:val="13"/>
            <w:tcBorders>
              <w:top w:val="single" w:sz="4" w:space="0" w:color="auto"/>
              <w:bottom w:val="single" w:sz="4" w:space="0" w:color="auto"/>
            </w:tcBorders>
            <w:vAlign w:val="bottom"/>
          </w:tcPr>
          <w:p w14:paraId="5A1D2649" w14:textId="77777777" w:rsidR="006C75F4" w:rsidRPr="005753CE" w:rsidRDefault="006C75F4" w:rsidP="00487382">
            <w:pPr>
              <w:rPr>
                <w:b/>
                <w:sz w:val="22"/>
                <w:szCs w:val="22"/>
              </w:rPr>
            </w:pPr>
            <w:r w:rsidRPr="005753CE">
              <w:rPr>
                <w:b/>
                <w:sz w:val="22"/>
                <w:szCs w:val="22"/>
              </w:rPr>
              <w:lastRenderedPageBreak/>
              <w:t>STUDENT ATTENDANCE</w:t>
            </w:r>
          </w:p>
        </w:tc>
      </w:tr>
      <w:tr w:rsidR="006C75F4" w:rsidRPr="005753CE" w14:paraId="0F62CC1D"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1DB9AFEB" w14:textId="77777777" w:rsidR="006C75F4" w:rsidRPr="005753CE" w:rsidRDefault="00896E1F" w:rsidP="00487382">
            <w:pPr>
              <w:rPr>
                <w:b/>
              </w:rPr>
            </w:pPr>
            <w:sdt>
              <w:sdtPr>
                <w:rPr>
                  <w:b/>
                  <w:sz w:val="22"/>
                </w:rPr>
                <w:id w:val="1269902105"/>
                <w14:checkbox>
                  <w14:checked w14:val="0"/>
                  <w14:checkedState w14:val="2612" w14:font="MS Gothic"/>
                  <w14:uncheckedState w14:val="2610" w14:font="MS Gothic"/>
                </w14:checkbox>
              </w:sdtPr>
              <w:sdtEndPr/>
              <w:sdtContent>
                <w:r w:rsidR="006C75F4" w:rsidRPr="005753CE">
                  <w:rPr>
                    <w:rFonts w:ascii="MS Mincho" w:eastAsia="MS Mincho" w:hAnsi="MS Mincho" w:cs="MS Mincho" w:hint="eastAsia"/>
                    <w:b/>
                    <w:sz w:val="22"/>
                  </w:rPr>
                  <w:t>☐</w:t>
                </w:r>
              </w:sdtContent>
            </w:sdt>
            <w:r w:rsidR="006C75F4" w:rsidRPr="005753CE">
              <w:t xml:space="preserve"> </w:t>
            </w:r>
            <w:r w:rsidR="006C75F4" w:rsidRPr="005753CE">
              <w:rPr>
                <w:b/>
              </w:rPr>
              <w:t xml:space="preserve">No Concerns  </w:t>
            </w:r>
            <w:r w:rsidR="006C75F4">
              <w:rPr>
                <w:b/>
              </w:rPr>
              <w:t xml:space="preserve">        </w:t>
            </w:r>
            <w:r w:rsidR="006C75F4"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6C75F4" w:rsidRPr="006E1409">
                  <w:rPr>
                    <w:rFonts w:ascii="Segoe UI Symbol" w:eastAsia="MS Gothic" w:hAnsi="Segoe UI Symbol" w:cs="Segoe UI Symbol"/>
                    <w:b/>
                    <w:sz w:val="22"/>
                  </w:rPr>
                  <w:t>☐</w:t>
                </w:r>
              </w:sdtContent>
            </w:sdt>
            <w:r w:rsidR="006C75F4" w:rsidRPr="001736A9">
              <w:rPr>
                <w:rFonts w:cs="Tahoma"/>
              </w:rPr>
              <w:t xml:space="preserve"> </w:t>
            </w:r>
            <w:r w:rsidR="006C75F4" w:rsidRPr="005753CE">
              <w:rPr>
                <w:b/>
              </w:rPr>
              <w:t xml:space="preserve">Concerning Absenteeism (5 – 9.9%) </w:t>
            </w:r>
            <w:r w:rsidR="006C75F4">
              <w:rPr>
                <w:b/>
              </w:rPr>
              <w:t xml:space="preserve">         </w:t>
            </w:r>
            <w:r w:rsidR="006C75F4" w:rsidRPr="005753CE">
              <w:rPr>
                <w:b/>
              </w:rPr>
              <w:tab/>
              <w:t>Chronic Absenteeism</w:t>
            </w:r>
            <w:r w:rsidR="006C75F4">
              <w:rPr>
                <w:b/>
              </w:rPr>
              <w:t xml:space="preserve"> </w:t>
            </w:r>
            <w:r w:rsidR="006C75F4" w:rsidRPr="005753CE">
              <w:rPr>
                <w:b/>
              </w:rPr>
              <w:t>(&gt; 10%)</w:t>
            </w:r>
          </w:p>
          <w:p w14:paraId="779E9B5E" w14:textId="77777777" w:rsidR="006C75F4" w:rsidRDefault="006C75F4" w:rsidP="00487382">
            <w:pPr>
              <w:rPr>
                <w:b/>
              </w:rPr>
            </w:pPr>
          </w:p>
          <w:p w14:paraId="1ABB4C8D" w14:textId="77777777" w:rsidR="006C75F4" w:rsidRDefault="006C75F4" w:rsidP="00487382">
            <w:pPr>
              <w:rPr>
                <w:b/>
              </w:rPr>
            </w:pPr>
            <w:r>
              <w:rPr>
                <w:b/>
              </w:rPr>
              <w:t>INTERVENTIONS</w:t>
            </w:r>
          </w:p>
          <w:p w14:paraId="1E748A2D" w14:textId="77777777" w:rsidR="006C75F4" w:rsidRPr="005753CE" w:rsidRDefault="00896E1F" w:rsidP="00487382">
            <w:pPr>
              <w:rPr>
                <w:b/>
              </w:rPr>
            </w:pPr>
            <w:sdt>
              <w:sdtPr>
                <w:rPr>
                  <w:b/>
                  <w:sz w:val="22"/>
                </w:rPr>
                <w:id w:val="1118263640"/>
                <w14:checkbox>
                  <w14:checked w14:val="0"/>
                  <w14:checkedState w14:val="2612" w14:font="MS Gothic"/>
                  <w14:uncheckedState w14:val="2610" w14:font="MS Gothic"/>
                </w14:checkbox>
              </w:sdtPr>
              <w:sdtEndPr/>
              <w:sdtContent>
                <w:r w:rsidR="006C75F4" w:rsidRPr="006E1409">
                  <w:rPr>
                    <w:rFonts w:ascii="Segoe UI Symbol" w:eastAsia="MS Gothic" w:hAnsi="Segoe UI Symbol" w:cs="Segoe UI Symbol"/>
                    <w:b/>
                    <w:sz w:val="22"/>
                  </w:rPr>
                  <w:t>☐</w:t>
                </w:r>
              </w:sdtContent>
            </w:sdt>
            <w:r w:rsidR="006C75F4" w:rsidRPr="001736A9">
              <w:rPr>
                <w:rFonts w:cs="Tahoma"/>
              </w:rPr>
              <w:t xml:space="preserve"> </w:t>
            </w:r>
            <w:r w:rsidR="006C75F4" w:rsidRPr="005753CE">
              <w:rPr>
                <w:b/>
              </w:rPr>
              <w:t>Parent/Guardian Contact</w:t>
            </w:r>
            <w:r w:rsidR="006C75F4" w:rsidRPr="005753CE">
              <w:rPr>
                <w:b/>
              </w:rPr>
              <w:tab/>
            </w:r>
            <w:r w:rsidR="006C75F4" w:rsidRPr="005753CE">
              <w:rPr>
                <w:b/>
              </w:rPr>
              <w:tab/>
            </w:r>
            <w:sdt>
              <w:sdtPr>
                <w:rPr>
                  <w:b/>
                  <w:sz w:val="22"/>
                </w:rPr>
                <w:id w:val="1696428612"/>
                <w14:checkbox>
                  <w14:checked w14:val="0"/>
                  <w14:checkedState w14:val="2612" w14:font="MS Gothic"/>
                  <w14:uncheckedState w14:val="2610" w14:font="MS Gothic"/>
                </w14:checkbox>
              </w:sdtPr>
              <w:sdtEndPr/>
              <w:sdtContent>
                <w:r w:rsidR="006C75F4" w:rsidRPr="006E1409">
                  <w:rPr>
                    <w:rFonts w:ascii="Segoe UI Symbol" w:eastAsia="MS Gothic" w:hAnsi="Segoe UI Symbol" w:cs="Segoe UI Symbol"/>
                    <w:b/>
                    <w:sz w:val="22"/>
                  </w:rPr>
                  <w:t>☐</w:t>
                </w:r>
              </w:sdtContent>
            </w:sdt>
            <w:r w:rsidR="006C75F4" w:rsidRPr="001736A9">
              <w:rPr>
                <w:rFonts w:cs="Tahoma"/>
              </w:rPr>
              <w:t xml:space="preserve"> </w:t>
            </w:r>
            <w:r w:rsidR="006C75F4" w:rsidRPr="005753CE">
              <w:rPr>
                <w:b/>
              </w:rPr>
              <w:t>Attendance letter</w:t>
            </w:r>
          </w:p>
          <w:p w14:paraId="77E5A8BA" w14:textId="77777777" w:rsidR="006C75F4" w:rsidRPr="005753CE" w:rsidRDefault="00896E1F" w:rsidP="00487382">
            <w:pPr>
              <w:rPr>
                <w:b/>
              </w:rPr>
            </w:pPr>
            <w:sdt>
              <w:sdtPr>
                <w:rPr>
                  <w:b/>
                  <w:sz w:val="22"/>
                </w:rPr>
                <w:id w:val="823852269"/>
                <w14:checkbox>
                  <w14:checked w14:val="0"/>
                  <w14:checkedState w14:val="2612" w14:font="MS Gothic"/>
                  <w14:uncheckedState w14:val="2610" w14:font="MS Gothic"/>
                </w14:checkbox>
              </w:sdtPr>
              <w:sdtEndPr/>
              <w:sdtContent>
                <w:r w:rsidR="006C75F4" w:rsidRPr="006E1409">
                  <w:rPr>
                    <w:rFonts w:ascii="Segoe UI Symbol" w:eastAsia="MS Gothic" w:hAnsi="Segoe UI Symbol" w:cs="Segoe UI Symbol"/>
                    <w:b/>
                    <w:sz w:val="22"/>
                  </w:rPr>
                  <w:t>☐</w:t>
                </w:r>
              </w:sdtContent>
            </w:sdt>
            <w:r w:rsidR="006C75F4" w:rsidRPr="001736A9">
              <w:rPr>
                <w:rFonts w:cs="Tahoma"/>
              </w:rPr>
              <w:t xml:space="preserve"> </w:t>
            </w:r>
            <w:r w:rsidR="006C75F4" w:rsidRPr="005753CE">
              <w:rPr>
                <w:b/>
              </w:rPr>
              <w:t>HIPAA/MD Contact</w:t>
            </w:r>
            <w:r w:rsidR="006C75F4" w:rsidRPr="005753CE">
              <w:rPr>
                <w:b/>
              </w:rPr>
              <w:tab/>
            </w:r>
            <w:r w:rsidR="006C75F4" w:rsidRPr="005753CE">
              <w:rPr>
                <w:b/>
              </w:rPr>
              <w:tab/>
            </w:r>
            <w:r w:rsidR="006C75F4" w:rsidRPr="005753CE">
              <w:rPr>
                <w:b/>
              </w:rPr>
              <w:tab/>
            </w:r>
            <w:sdt>
              <w:sdtPr>
                <w:rPr>
                  <w:b/>
                  <w:sz w:val="22"/>
                </w:rPr>
                <w:id w:val="-1902435351"/>
                <w14:checkbox>
                  <w14:checked w14:val="0"/>
                  <w14:checkedState w14:val="2612" w14:font="MS Gothic"/>
                  <w14:uncheckedState w14:val="2610" w14:font="MS Gothic"/>
                </w14:checkbox>
              </w:sdtPr>
              <w:sdtEndPr/>
              <w:sdtContent>
                <w:r w:rsidR="006C75F4" w:rsidRPr="006E1409">
                  <w:rPr>
                    <w:rFonts w:ascii="Segoe UI Symbol" w:eastAsia="MS Gothic" w:hAnsi="Segoe UI Symbol" w:cs="Segoe UI Symbol"/>
                    <w:b/>
                    <w:sz w:val="22"/>
                  </w:rPr>
                  <w:t>☐</w:t>
                </w:r>
              </w:sdtContent>
            </w:sdt>
            <w:r w:rsidR="006C75F4" w:rsidRPr="001736A9">
              <w:rPr>
                <w:rFonts w:cs="Tahoma"/>
              </w:rPr>
              <w:t xml:space="preserve"> </w:t>
            </w:r>
            <w:r w:rsidR="006C75F4" w:rsidRPr="005753CE">
              <w:rPr>
                <w:b/>
              </w:rPr>
              <w:t>Medical Referral</w:t>
            </w:r>
          </w:p>
          <w:p w14:paraId="4086D33E" w14:textId="77777777" w:rsidR="006C75F4" w:rsidRPr="005753CE" w:rsidRDefault="00896E1F" w:rsidP="00487382">
            <w:pPr>
              <w:rPr>
                <w:b/>
              </w:rPr>
            </w:pPr>
            <w:sdt>
              <w:sdtPr>
                <w:rPr>
                  <w:b/>
                  <w:sz w:val="22"/>
                </w:rPr>
                <w:id w:val="826411359"/>
                <w14:checkbox>
                  <w14:checked w14:val="0"/>
                  <w14:checkedState w14:val="2612" w14:font="MS Gothic"/>
                  <w14:uncheckedState w14:val="2610" w14:font="MS Gothic"/>
                </w14:checkbox>
              </w:sdtPr>
              <w:sdtEndPr/>
              <w:sdtContent>
                <w:r w:rsidR="006C75F4" w:rsidRPr="006E1409">
                  <w:rPr>
                    <w:rFonts w:ascii="Segoe UI Symbol" w:eastAsia="MS Gothic" w:hAnsi="Segoe UI Symbol" w:cs="Segoe UI Symbol"/>
                    <w:b/>
                    <w:sz w:val="22"/>
                  </w:rPr>
                  <w:t>☐</w:t>
                </w:r>
              </w:sdtContent>
            </w:sdt>
            <w:r w:rsidR="006C75F4" w:rsidRPr="001736A9">
              <w:rPr>
                <w:rFonts w:cs="Tahoma"/>
              </w:rPr>
              <w:t xml:space="preserve"> </w:t>
            </w:r>
            <w:r w:rsidR="006C75F4" w:rsidRPr="005753CE">
              <w:rPr>
                <w:b/>
              </w:rPr>
              <w:t>Teacher(s) Collaboration</w:t>
            </w:r>
            <w:r w:rsidR="006C75F4" w:rsidRPr="005753CE">
              <w:rPr>
                <w:b/>
              </w:rPr>
              <w:tab/>
            </w:r>
            <w:r w:rsidR="006C75F4" w:rsidRPr="005753CE">
              <w:rPr>
                <w:b/>
              </w:rPr>
              <w:tab/>
            </w:r>
            <w:sdt>
              <w:sdtPr>
                <w:rPr>
                  <w:b/>
                  <w:sz w:val="22"/>
                </w:rPr>
                <w:id w:val="1385603643"/>
                <w14:checkbox>
                  <w14:checked w14:val="0"/>
                  <w14:checkedState w14:val="2612" w14:font="MS Gothic"/>
                  <w14:uncheckedState w14:val="2610" w14:font="MS Gothic"/>
                </w14:checkbox>
              </w:sdtPr>
              <w:sdtEndPr/>
              <w:sdtContent>
                <w:r w:rsidR="006C75F4" w:rsidRPr="006E1409">
                  <w:rPr>
                    <w:rFonts w:ascii="Segoe UI Symbol" w:eastAsia="MS Gothic" w:hAnsi="Segoe UI Symbol" w:cs="Segoe UI Symbol"/>
                    <w:b/>
                    <w:sz w:val="22"/>
                  </w:rPr>
                  <w:t>☐</w:t>
                </w:r>
              </w:sdtContent>
            </w:sdt>
            <w:r w:rsidR="006C75F4" w:rsidRPr="001736A9">
              <w:rPr>
                <w:rFonts w:cs="Tahoma"/>
              </w:rPr>
              <w:t xml:space="preserve"> </w:t>
            </w:r>
            <w:r w:rsidR="006C75F4" w:rsidRPr="005753CE">
              <w:rPr>
                <w:b/>
              </w:rPr>
              <w:t>SART/SARB</w:t>
            </w:r>
          </w:p>
        </w:tc>
      </w:tr>
      <w:tr w:rsidR="006F338F" w:rsidRPr="00135579" w14:paraId="7142F82F" w14:textId="77777777" w:rsidTr="006F338F">
        <w:tc>
          <w:tcPr>
            <w:tcW w:w="10656" w:type="dxa"/>
            <w:gridSpan w:val="13"/>
            <w:tcBorders>
              <w:top w:val="single" w:sz="4" w:space="0" w:color="auto"/>
              <w:bottom w:val="single" w:sz="4" w:space="0" w:color="auto"/>
            </w:tcBorders>
            <w:vAlign w:val="bottom"/>
          </w:tcPr>
          <w:p w14:paraId="482C9452" w14:textId="77777777" w:rsidR="006F338F" w:rsidRDefault="006F338F" w:rsidP="00C91B8C">
            <w:pPr>
              <w:rPr>
                <w:b/>
                <w:sz w:val="22"/>
                <w:szCs w:val="22"/>
              </w:rPr>
            </w:pPr>
            <w:r w:rsidRPr="006F338F">
              <w:rPr>
                <w:b/>
                <w:sz w:val="22"/>
                <w:szCs w:val="22"/>
              </w:rPr>
              <w:t>IN THE EVENT OF AN EMERGENCY EVACUATION</w:t>
            </w:r>
          </w:p>
        </w:tc>
      </w:tr>
      <w:tr w:rsidR="006F338F" w:rsidRPr="00135579" w14:paraId="06E58695"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1382095"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5146B132" w14:textId="77777777" w:rsidR="00780280" w:rsidRDefault="00780280" w:rsidP="006F338F">
            <w:pPr>
              <w:rPr>
                <w:sz w:val="22"/>
                <w:szCs w:val="22"/>
              </w:rPr>
            </w:pPr>
          </w:p>
          <w:p w14:paraId="2008A66E"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01BE307A" w14:textId="77777777">
        <w:tc>
          <w:tcPr>
            <w:tcW w:w="10656" w:type="dxa"/>
            <w:gridSpan w:val="13"/>
            <w:tcBorders>
              <w:top w:val="single" w:sz="4" w:space="0" w:color="auto"/>
              <w:bottom w:val="single" w:sz="4" w:space="0" w:color="auto"/>
            </w:tcBorders>
            <w:vAlign w:val="bottom"/>
          </w:tcPr>
          <w:p w14:paraId="2E68B395" w14:textId="77777777" w:rsidR="00A87746" w:rsidRPr="00135579" w:rsidRDefault="00A87746" w:rsidP="00C91B8C">
            <w:pPr>
              <w:rPr>
                <w:b/>
                <w:sz w:val="22"/>
                <w:szCs w:val="22"/>
              </w:rPr>
            </w:pPr>
            <w:r w:rsidRPr="00135579">
              <w:rPr>
                <w:b/>
                <w:sz w:val="22"/>
                <w:szCs w:val="22"/>
              </w:rPr>
              <w:t>DESIGNATED STAFF:</w:t>
            </w:r>
          </w:p>
        </w:tc>
      </w:tr>
      <w:tr w:rsidR="00A87746" w:rsidRPr="00135579" w14:paraId="68626CC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8566786"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5CE6A28"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7ACB4F47"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4AD5352" w14:textId="77777777" w:rsidR="00A87746" w:rsidRPr="00135579" w:rsidRDefault="00A87746" w:rsidP="00916C25">
            <w:pPr>
              <w:jc w:val="center"/>
              <w:rPr>
                <w:b/>
              </w:rPr>
            </w:pPr>
            <w:r w:rsidRPr="00135579">
              <w:rPr>
                <w:b/>
              </w:rPr>
              <w:t>Training Date</w:t>
            </w:r>
          </w:p>
        </w:tc>
      </w:tr>
      <w:tr w:rsidR="00A87746" w:rsidRPr="00135579" w14:paraId="3FBE7565"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2F49931"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1CA5A06E"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9085535"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6FB9A366" w14:textId="77777777" w:rsidR="00A87746" w:rsidRPr="00135579" w:rsidRDefault="00A87746" w:rsidP="00C91B8C"/>
        </w:tc>
      </w:tr>
      <w:tr w:rsidR="00A87746" w:rsidRPr="00135579" w14:paraId="411AF36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8AA688E"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0C79C04B"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35D2B345"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6F34367B" w14:textId="77777777" w:rsidR="00A87746" w:rsidRPr="00135579" w:rsidRDefault="00A87746" w:rsidP="00C91B8C"/>
        </w:tc>
      </w:tr>
      <w:tr w:rsidR="00A87746" w:rsidRPr="00135579" w14:paraId="44F7925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1F8DE2F"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3707F27"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DCAB8FD"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35276FC4" w14:textId="77777777" w:rsidR="00A87746" w:rsidRPr="00135579" w:rsidRDefault="00A87746" w:rsidP="00C91B8C"/>
        </w:tc>
      </w:tr>
      <w:tr w:rsidR="00A87746" w:rsidRPr="00135579" w14:paraId="20E55F54" w14:textId="77777777">
        <w:tc>
          <w:tcPr>
            <w:tcW w:w="10656" w:type="dxa"/>
            <w:gridSpan w:val="13"/>
            <w:tcBorders>
              <w:top w:val="single" w:sz="4" w:space="0" w:color="auto"/>
            </w:tcBorders>
            <w:vAlign w:val="bottom"/>
          </w:tcPr>
          <w:p w14:paraId="68B5C8CD" w14:textId="77777777" w:rsidR="00A87746" w:rsidRPr="00135579" w:rsidRDefault="00A87746" w:rsidP="00C91B8C">
            <w:pPr>
              <w:rPr>
                <w:b/>
                <w:sz w:val="22"/>
                <w:szCs w:val="22"/>
              </w:rPr>
            </w:pPr>
            <w:r w:rsidRPr="00135579">
              <w:rPr>
                <w:b/>
                <w:sz w:val="22"/>
                <w:szCs w:val="22"/>
              </w:rPr>
              <w:t>DISTRIBUTION DATE(S):</w:t>
            </w:r>
          </w:p>
        </w:tc>
      </w:tr>
      <w:tr w:rsidR="00A87746" w:rsidRPr="00135579" w14:paraId="19FC55FC" w14:textId="77777777" w:rsidTr="006E1409">
        <w:tc>
          <w:tcPr>
            <w:tcW w:w="3043" w:type="dxa"/>
            <w:gridSpan w:val="2"/>
            <w:vAlign w:val="bottom"/>
          </w:tcPr>
          <w:p w14:paraId="1A86E0DA" w14:textId="77777777" w:rsidR="00A87746" w:rsidRPr="00135579" w:rsidRDefault="00896E1F"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436CBBAD"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3D68A354" w14:textId="77777777" w:rsidR="00A87746" w:rsidRPr="00135579" w:rsidRDefault="00A87746" w:rsidP="006E1409">
            <w:pPr>
              <w:rPr>
                <w:b/>
              </w:rPr>
            </w:pPr>
          </w:p>
        </w:tc>
        <w:tc>
          <w:tcPr>
            <w:tcW w:w="3344" w:type="dxa"/>
            <w:gridSpan w:val="6"/>
            <w:vAlign w:val="bottom"/>
          </w:tcPr>
          <w:p w14:paraId="724EB24B" w14:textId="77777777" w:rsidR="00A87746" w:rsidRPr="00135579" w:rsidRDefault="00896E1F"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501ACCD9"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2F31865C" w14:textId="77777777" w:rsidR="00A87746" w:rsidRPr="00135579" w:rsidRDefault="00A87746" w:rsidP="006E1409">
            <w:pPr>
              <w:rPr>
                <w:b/>
              </w:rPr>
            </w:pPr>
          </w:p>
        </w:tc>
      </w:tr>
      <w:tr w:rsidR="00AA2E1A" w:rsidRPr="00135579" w14:paraId="3E3CEFDD" w14:textId="77777777" w:rsidTr="006E1409">
        <w:tc>
          <w:tcPr>
            <w:tcW w:w="3043" w:type="dxa"/>
            <w:gridSpan w:val="2"/>
            <w:vAlign w:val="bottom"/>
          </w:tcPr>
          <w:p w14:paraId="007B60DE" w14:textId="77777777" w:rsidR="00AA2E1A" w:rsidRPr="00135579" w:rsidRDefault="00896E1F"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183FE098"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6597E6AF" w14:textId="77777777" w:rsidR="00AA2E1A" w:rsidRPr="00135579" w:rsidRDefault="00AA2E1A" w:rsidP="006E1409">
            <w:pPr>
              <w:rPr>
                <w:b/>
              </w:rPr>
            </w:pPr>
          </w:p>
        </w:tc>
        <w:tc>
          <w:tcPr>
            <w:tcW w:w="1036" w:type="dxa"/>
            <w:gridSpan w:val="2"/>
            <w:vAlign w:val="bottom"/>
          </w:tcPr>
          <w:p w14:paraId="0F79A726" w14:textId="77777777" w:rsidR="00AA2E1A" w:rsidRPr="00135579" w:rsidRDefault="00896E1F"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490E1740" w14:textId="77777777" w:rsidR="00AA2E1A" w:rsidRPr="00AA2E1A" w:rsidRDefault="00AA2E1A" w:rsidP="006E1409"/>
        </w:tc>
        <w:tc>
          <w:tcPr>
            <w:tcW w:w="639" w:type="dxa"/>
            <w:gridSpan w:val="2"/>
            <w:vAlign w:val="bottom"/>
          </w:tcPr>
          <w:p w14:paraId="3C9EBFCD"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3130F53D" w14:textId="77777777" w:rsidR="00AA2E1A" w:rsidRPr="00135579" w:rsidRDefault="00AA2E1A" w:rsidP="006E1409">
            <w:pPr>
              <w:rPr>
                <w:b/>
              </w:rPr>
            </w:pPr>
          </w:p>
        </w:tc>
      </w:tr>
    </w:tbl>
    <w:p w14:paraId="42CACECC"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082523D5" w14:textId="77777777">
        <w:tc>
          <w:tcPr>
            <w:tcW w:w="2660" w:type="dxa"/>
            <w:vAlign w:val="bottom"/>
          </w:tcPr>
          <w:p w14:paraId="796C35F5"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475EEDA4" w14:textId="77777777" w:rsidR="00A87746" w:rsidRPr="00135579" w:rsidRDefault="00A87746" w:rsidP="00C91B8C">
            <w:pPr>
              <w:rPr>
                <w:b/>
                <w:sz w:val="22"/>
                <w:szCs w:val="22"/>
              </w:rPr>
            </w:pPr>
          </w:p>
        </w:tc>
        <w:tc>
          <w:tcPr>
            <w:tcW w:w="718" w:type="dxa"/>
            <w:vAlign w:val="bottom"/>
          </w:tcPr>
          <w:p w14:paraId="1FCF8D50"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786CFCA4" w14:textId="77777777" w:rsidR="00A87746" w:rsidRPr="00135579" w:rsidRDefault="00A87746" w:rsidP="00C91B8C">
            <w:pPr>
              <w:rPr>
                <w:b/>
                <w:sz w:val="22"/>
                <w:szCs w:val="22"/>
              </w:rPr>
            </w:pPr>
          </w:p>
        </w:tc>
      </w:tr>
      <w:tr w:rsidR="00A87746" w:rsidRPr="00135579" w14:paraId="5934357A" w14:textId="77777777">
        <w:tc>
          <w:tcPr>
            <w:tcW w:w="2829" w:type="dxa"/>
            <w:gridSpan w:val="2"/>
            <w:vAlign w:val="bottom"/>
          </w:tcPr>
          <w:p w14:paraId="13DC466C"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04865EE0" w14:textId="77777777" w:rsidR="00A87746" w:rsidRPr="00135579" w:rsidRDefault="00A87746" w:rsidP="00C91B8C">
            <w:pPr>
              <w:rPr>
                <w:b/>
                <w:sz w:val="22"/>
                <w:szCs w:val="22"/>
              </w:rPr>
            </w:pPr>
          </w:p>
        </w:tc>
        <w:tc>
          <w:tcPr>
            <w:tcW w:w="718" w:type="dxa"/>
            <w:vAlign w:val="bottom"/>
          </w:tcPr>
          <w:p w14:paraId="31F26F59"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3CA6771C" w14:textId="77777777" w:rsidR="00A87746" w:rsidRPr="00135579" w:rsidRDefault="00A87746" w:rsidP="00C91B8C">
            <w:pPr>
              <w:rPr>
                <w:b/>
                <w:sz w:val="22"/>
                <w:szCs w:val="22"/>
              </w:rPr>
            </w:pPr>
          </w:p>
        </w:tc>
      </w:tr>
    </w:tbl>
    <w:p w14:paraId="42F46E06"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6D7B" w14:textId="77777777" w:rsidR="00896E1F" w:rsidRDefault="00896E1F">
      <w:r>
        <w:separator/>
      </w:r>
    </w:p>
  </w:endnote>
  <w:endnote w:type="continuationSeparator" w:id="0">
    <w:p w14:paraId="4D659A0A" w14:textId="77777777" w:rsidR="00896E1F" w:rsidRDefault="0089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ED16" w14:textId="77777777" w:rsidR="00DB73FA" w:rsidRDefault="00DB73FA">
    <w:pPr>
      <w:pStyle w:val="Footer"/>
    </w:pPr>
    <w:r>
      <w:t>1/16 CM/ML</w:t>
    </w:r>
  </w:p>
  <w:p w14:paraId="590162CC"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53804FA"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35688" w14:textId="77777777" w:rsidR="00896E1F" w:rsidRDefault="00896E1F">
      <w:r>
        <w:separator/>
      </w:r>
    </w:p>
  </w:footnote>
  <w:footnote w:type="continuationSeparator" w:id="0">
    <w:p w14:paraId="544A7D1A" w14:textId="77777777" w:rsidR="00896E1F" w:rsidRDefault="00896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FA0CE"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E8A2"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540075" w14:textId="77777777" w:rsidR="00DB73FA" w:rsidRDefault="00DB73FA" w:rsidP="00DB73FA">
                          <w:pPr>
                            <w:jc w:val="center"/>
                          </w:pPr>
                        </w:p>
                        <w:p w14:paraId="29A272E7" w14:textId="77777777" w:rsidR="00EE66DA" w:rsidRDefault="00DB73FA" w:rsidP="00DB73FA">
                          <w:pPr>
                            <w:jc w:val="center"/>
                          </w:pPr>
                          <w:r>
                            <w:t>Student</w:t>
                          </w:r>
                        </w:p>
                        <w:p w14:paraId="581EDF0F" w14:textId="77777777" w:rsidR="00DB73FA" w:rsidRDefault="00DB73FA" w:rsidP="00DB73FA">
                          <w:pPr>
                            <w:jc w:val="center"/>
                          </w:pPr>
                          <w:r>
                            <w:t>Photo</w:t>
                          </w:r>
                        </w:p>
                        <w:p w14:paraId="336025CE"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58540075" w14:textId="77777777" w:rsidR="00DB73FA" w:rsidRDefault="00DB73FA" w:rsidP="00DB73FA">
                    <w:pPr>
                      <w:jc w:val="center"/>
                    </w:pPr>
                  </w:p>
                  <w:p w14:paraId="29A272E7" w14:textId="77777777" w:rsidR="00EE66DA" w:rsidRDefault="00DB73FA" w:rsidP="00DB73FA">
                    <w:pPr>
                      <w:jc w:val="center"/>
                    </w:pPr>
                    <w:r>
                      <w:t>Student</w:t>
                    </w:r>
                  </w:p>
                  <w:p w14:paraId="581EDF0F" w14:textId="77777777" w:rsidR="00DB73FA" w:rsidRDefault="00DB73FA" w:rsidP="00DB73FA">
                    <w:pPr>
                      <w:jc w:val="center"/>
                    </w:pPr>
                    <w:r>
                      <w:t>Photo</w:t>
                    </w:r>
                  </w:p>
                  <w:p w14:paraId="336025CE"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57E51"/>
    <w:multiLevelType w:val="hybridMultilevel"/>
    <w:tmpl w:val="9438C1D0"/>
    <w:lvl w:ilvl="0" w:tplc="1C4862F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3E04"/>
    <w:multiLevelType w:val="hybridMultilevel"/>
    <w:tmpl w:val="BA3E6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9F4C74"/>
    <w:multiLevelType w:val="hybridMultilevel"/>
    <w:tmpl w:val="9200AD52"/>
    <w:lvl w:ilvl="0" w:tplc="1C4862F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676B"/>
    <w:multiLevelType w:val="hybridMultilevel"/>
    <w:tmpl w:val="7398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E497E"/>
    <w:multiLevelType w:val="hybridMultilevel"/>
    <w:tmpl w:val="6B563F1C"/>
    <w:lvl w:ilvl="0" w:tplc="1C4862F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10150"/>
    <w:multiLevelType w:val="hybridMultilevel"/>
    <w:tmpl w:val="05EA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7" w15:restartNumberingAfterBreak="0">
    <w:nsid w:val="493F4801"/>
    <w:multiLevelType w:val="hybridMultilevel"/>
    <w:tmpl w:val="295C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E42CF"/>
    <w:multiLevelType w:val="hybridMultilevel"/>
    <w:tmpl w:val="F25A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B74A91"/>
    <w:multiLevelType w:val="hybridMultilevel"/>
    <w:tmpl w:val="2EDAC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655DB4"/>
    <w:multiLevelType w:val="hybridMultilevel"/>
    <w:tmpl w:val="3590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3"/>
  </w:num>
  <w:num w:numId="5">
    <w:abstractNumId w:val="7"/>
  </w:num>
  <w:num w:numId="6">
    <w:abstractNumId w:val="12"/>
  </w:num>
  <w:num w:numId="7">
    <w:abstractNumId w:val="1"/>
  </w:num>
  <w:num w:numId="8">
    <w:abstractNumId w:val="10"/>
  </w:num>
  <w:num w:numId="9">
    <w:abstractNumId w:val="8"/>
  </w:num>
  <w:num w:numId="10">
    <w:abstractNumId w:val="5"/>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C7C28"/>
    <w:rsid w:val="00107F77"/>
    <w:rsid w:val="00113252"/>
    <w:rsid w:val="00121207"/>
    <w:rsid w:val="00135579"/>
    <w:rsid w:val="0013786F"/>
    <w:rsid w:val="0015344D"/>
    <w:rsid w:val="00166583"/>
    <w:rsid w:val="00166DEB"/>
    <w:rsid w:val="001A4F9C"/>
    <w:rsid w:val="001C3258"/>
    <w:rsid w:val="002133EB"/>
    <w:rsid w:val="00225E1C"/>
    <w:rsid w:val="002A1C0B"/>
    <w:rsid w:val="002C015B"/>
    <w:rsid w:val="002D481A"/>
    <w:rsid w:val="002E1C69"/>
    <w:rsid w:val="00315DAE"/>
    <w:rsid w:val="003328D2"/>
    <w:rsid w:val="00366D7F"/>
    <w:rsid w:val="00382D5C"/>
    <w:rsid w:val="00390879"/>
    <w:rsid w:val="00395A1E"/>
    <w:rsid w:val="003C41CF"/>
    <w:rsid w:val="003C58BD"/>
    <w:rsid w:val="00415F3B"/>
    <w:rsid w:val="004850B2"/>
    <w:rsid w:val="004A17C0"/>
    <w:rsid w:val="004B0C1B"/>
    <w:rsid w:val="004B727A"/>
    <w:rsid w:val="004E06FB"/>
    <w:rsid w:val="00501726"/>
    <w:rsid w:val="00533FFC"/>
    <w:rsid w:val="00540BE7"/>
    <w:rsid w:val="00560C33"/>
    <w:rsid w:val="00567E21"/>
    <w:rsid w:val="0058629D"/>
    <w:rsid w:val="00593927"/>
    <w:rsid w:val="005A60C3"/>
    <w:rsid w:val="005C0D79"/>
    <w:rsid w:val="005D3233"/>
    <w:rsid w:val="005D5F9A"/>
    <w:rsid w:val="005F624D"/>
    <w:rsid w:val="00615574"/>
    <w:rsid w:val="00622B16"/>
    <w:rsid w:val="00676937"/>
    <w:rsid w:val="006A3813"/>
    <w:rsid w:val="006A760A"/>
    <w:rsid w:val="006C75F4"/>
    <w:rsid w:val="006D5FA5"/>
    <w:rsid w:val="006E1409"/>
    <w:rsid w:val="006E42A2"/>
    <w:rsid w:val="006F338F"/>
    <w:rsid w:val="0072707D"/>
    <w:rsid w:val="00745995"/>
    <w:rsid w:val="00780280"/>
    <w:rsid w:val="007809B1"/>
    <w:rsid w:val="00797892"/>
    <w:rsid w:val="007C73F7"/>
    <w:rsid w:val="00807E06"/>
    <w:rsid w:val="00825944"/>
    <w:rsid w:val="00832923"/>
    <w:rsid w:val="00841E99"/>
    <w:rsid w:val="00866D06"/>
    <w:rsid w:val="00875A87"/>
    <w:rsid w:val="00893E11"/>
    <w:rsid w:val="00896E1F"/>
    <w:rsid w:val="008C3365"/>
    <w:rsid w:val="008D21DE"/>
    <w:rsid w:val="008E1190"/>
    <w:rsid w:val="008F0674"/>
    <w:rsid w:val="0090500C"/>
    <w:rsid w:val="00913C61"/>
    <w:rsid w:val="00916C25"/>
    <w:rsid w:val="00925E56"/>
    <w:rsid w:val="009305C6"/>
    <w:rsid w:val="0094545E"/>
    <w:rsid w:val="00962A16"/>
    <w:rsid w:val="00980EA0"/>
    <w:rsid w:val="0099248B"/>
    <w:rsid w:val="009B099F"/>
    <w:rsid w:val="009F440E"/>
    <w:rsid w:val="00A34476"/>
    <w:rsid w:val="00A61064"/>
    <w:rsid w:val="00A87746"/>
    <w:rsid w:val="00AA2E1A"/>
    <w:rsid w:val="00AA690B"/>
    <w:rsid w:val="00AE5E2D"/>
    <w:rsid w:val="00AF334C"/>
    <w:rsid w:val="00B2792D"/>
    <w:rsid w:val="00B336D3"/>
    <w:rsid w:val="00B42B02"/>
    <w:rsid w:val="00B44DCB"/>
    <w:rsid w:val="00BD2180"/>
    <w:rsid w:val="00BE29CD"/>
    <w:rsid w:val="00C0533E"/>
    <w:rsid w:val="00C0745C"/>
    <w:rsid w:val="00C51D40"/>
    <w:rsid w:val="00C55F4F"/>
    <w:rsid w:val="00C76EAA"/>
    <w:rsid w:val="00C91B8C"/>
    <w:rsid w:val="00CA5D14"/>
    <w:rsid w:val="00D049A4"/>
    <w:rsid w:val="00D07035"/>
    <w:rsid w:val="00D07E13"/>
    <w:rsid w:val="00D203B7"/>
    <w:rsid w:val="00D3027E"/>
    <w:rsid w:val="00D5048B"/>
    <w:rsid w:val="00D75046"/>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2DA25C33-67E9-43BF-BD10-F2FE91EE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B4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30B0CDF-4EBE-4860-A40D-94990A615CE9}">
  <ds:schemaRefs>
    <ds:schemaRef ds:uri="http://schemas.openxmlformats.org/officeDocument/2006/bibliography"/>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9250CFCB-04EF-440A-B342-2EA959B8A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1</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2021-06-16T23:11:00Z</dcterms:created>
  <dcterms:modified xsi:type="dcterms:W3CDTF">2021-06-16T23:11:00Z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