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04D7D" w14:textId="1259AFBF" w:rsidR="00A078F3" w:rsidRDefault="00A078F3" w:rsidP="002C015B">
      <w:pPr>
        <w:jc w:val="center"/>
        <w:rPr>
          <w:b/>
          <w:sz w:val="24"/>
          <w:szCs w:val="24"/>
        </w:rPr>
      </w:pPr>
      <w:r>
        <w:rPr>
          <w:b/>
          <w:noProof/>
          <w:sz w:val="24"/>
          <w:szCs w:val="24"/>
        </w:rPr>
        <w:drawing>
          <wp:anchor distT="0" distB="0" distL="114300" distR="114300" simplePos="0" relativeHeight="251659264" behindDoc="0" locked="0" layoutInCell="1" allowOverlap="1" wp14:anchorId="15B7E544" wp14:editId="4270B6AF">
            <wp:simplePos x="0" y="0"/>
            <wp:positionH relativeFrom="margin">
              <wp:posOffset>2819400</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F08150E" w14:textId="440142E6" w:rsidR="00615574" w:rsidRPr="005753CE" w:rsidRDefault="00EE66DA" w:rsidP="002C015B">
      <w:pPr>
        <w:jc w:val="center"/>
        <w:rPr>
          <w:b/>
          <w:sz w:val="24"/>
          <w:szCs w:val="24"/>
        </w:rPr>
      </w:pPr>
      <w:r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3"/>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5C0D79" w:rsidRPr="005753CE" w14:paraId="62275C1D" w14:textId="77777777">
        <w:tc>
          <w:tcPr>
            <w:tcW w:w="1004" w:type="dxa"/>
            <w:tcBorders>
              <w:top w:val="single" w:sz="4" w:space="0" w:color="auto"/>
              <w:left w:val="single" w:sz="4" w:space="0" w:color="auto"/>
              <w:bottom w:val="single" w:sz="4" w:space="0" w:color="auto"/>
              <w:right w:val="nil"/>
            </w:tcBorders>
            <w:vAlign w:val="bottom"/>
          </w:tcPr>
          <w:p w14:paraId="05456060" w14:textId="77777777" w:rsidR="005C0D79" w:rsidRPr="005753CE" w:rsidRDefault="005C0D79" w:rsidP="00C91B8C">
            <w:pPr>
              <w:rPr>
                <w:sz w:val="22"/>
                <w:szCs w:val="22"/>
              </w:rPr>
            </w:pPr>
            <w:r w:rsidRPr="005753CE">
              <w:rPr>
                <w:sz w:val="22"/>
                <w:szCs w:val="22"/>
              </w:rPr>
              <w:t xml:space="preserve">Name: </w:t>
            </w:r>
          </w:p>
        </w:tc>
        <w:tc>
          <w:tcPr>
            <w:tcW w:w="5688" w:type="dxa"/>
            <w:gridSpan w:val="6"/>
            <w:tcBorders>
              <w:top w:val="single" w:sz="4" w:space="0" w:color="auto"/>
              <w:left w:val="nil"/>
              <w:bottom w:val="single" w:sz="4" w:space="0" w:color="auto"/>
            </w:tcBorders>
            <w:vAlign w:val="bottom"/>
          </w:tcPr>
          <w:p w14:paraId="518EE4E4" w14:textId="77777777" w:rsidR="005C0D79" w:rsidRPr="005753CE"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1EFEA7F" w14:textId="77777777" w:rsidR="005C0D79" w:rsidRPr="005753CE" w:rsidRDefault="005C0D7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5C0D79" w:rsidRPr="005753CE" w:rsidRDefault="005C0D79" w:rsidP="00C91B8C">
            <w:pPr>
              <w:rPr>
                <w:sz w:val="22"/>
                <w:szCs w:val="22"/>
              </w:rPr>
            </w:pPr>
          </w:p>
        </w:tc>
      </w:tr>
      <w:tr w:rsidR="005C0D79" w:rsidRPr="005753CE" w14:paraId="41B93920" w14:textId="77777777">
        <w:tc>
          <w:tcPr>
            <w:tcW w:w="10656" w:type="dxa"/>
            <w:gridSpan w:val="13"/>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3"/>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A55EC15" w14:textId="77777777" w:rsidR="00A87746" w:rsidRDefault="00273EEA" w:rsidP="00107F77">
            <w:pPr>
              <w:rPr>
                <w:sz w:val="22"/>
                <w:szCs w:val="22"/>
              </w:rPr>
            </w:pPr>
            <w:r w:rsidRPr="00273EEA">
              <w:rPr>
                <w:sz w:val="22"/>
                <w:szCs w:val="22"/>
              </w:rPr>
              <w:t>Henoch-</w:t>
            </w:r>
            <w:proofErr w:type="spellStart"/>
            <w:r w:rsidRPr="00273EEA">
              <w:rPr>
                <w:sz w:val="22"/>
                <w:szCs w:val="22"/>
              </w:rPr>
              <w:t>Schonlein</w:t>
            </w:r>
            <w:proofErr w:type="spellEnd"/>
            <w:r w:rsidRPr="00273EEA">
              <w:rPr>
                <w:sz w:val="22"/>
                <w:szCs w:val="22"/>
              </w:rPr>
              <w:t xml:space="preserve"> purpura (HSP) is a disease involving inflammation of small blood vessels. It most commonly occurs in children. The inflammation causes blood vessels in the skin, intestines, kidneys, and joints to start leaking. The main symptom is a rash with numerous small bruises, which have a raised appearance, over the legs or buttocks.</w:t>
            </w:r>
          </w:p>
          <w:p w14:paraId="2D4ED9D1" w14:textId="77777777" w:rsidR="00273EEA" w:rsidRDefault="00273EEA" w:rsidP="00107F77">
            <w:pPr>
              <w:rPr>
                <w:sz w:val="22"/>
                <w:szCs w:val="22"/>
              </w:rPr>
            </w:pPr>
          </w:p>
          <w:p w14:paraId="2714DDB1" w14:textId="0212C967" w:rsidR="00273EEA" w:rsidRPr="005753CE" w:rsidRDefault="00273EEA" w:rsidP="00273EEA">
            <w:pPr>
              <w:rPr>
                <w:sz w:val="22"/>
                <w:szCs w:val="22"/>
              </w:rPr>
            </w:pPr>
            <w:r w:rsidRPr="00273EEA">
              <w:rPr>
                <w:sz w:val="22"/>
                <w:szCs w:val="22"/>
              </w:rPr>
              <w:t xml:space="preserve">HSP usually ends after four to six weeks -- sometimes with recurrence of symptoms over this period, but with no long-term consequences. If organs such as the kidneys and intestines are affected, treatment is often </w:t>
            </w:r>
            <w:proofErr w:type="gramStart"/>
            <w:r w:rsidRPr="00273EEA">
              <w:rPr>
                <w:sz w:val="22"/>
                <w:szCs w:val="22"/>
              </w:rPr>
              <w:t>needed</w:t>
            </w:r>
            <w:proofErr w:type="gramEnd"/>
            <w:r w:rsidRPr="00273EEA">
              <w:rPr>
                <w:sz w:val="22"/>
                <w:szCs w:val="22"/>
              </w:rPr>
              <w:t xml:space="preserve"> and it is important to have regular follow-up to prevent serious complications.</w:t>
            </w:r>
            <w:r w:rsidRPr="005753CE">
              <w:rPr>
                <w:sz w:val="22"/>
                <w:szCs w:val="22"/>
              </w:rPr>
              <w:t xml:space="preserve"> </w:t>
            </w:r>
          </w:p>
        </w:tc>
      </w:tr>
      <w:tr w:rsidR="00A87746" w:rsidRPr="005753CE" w14:paraId="2E66110C" w14:textId="77777777">
        <w:tc>
          <w:tcPr>
            <w:tcW w:w="10656" w:type="dxa"/>
            <w:gridSpan w:val="13"/>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1B211DB" w14:textId="77777777" w:rsidR="00980EA0" w:rsidRDefault="00273EEA" w:rsidP="00107F77">
            <w:pPr>
              <w:rPr>
                <w:sz w:val="22"/>
                <w:szCs w:val="22"/>
              </w:rPr>
            </w:pPr>
            <w:r w:rsidRPr="00273EEA">
              <w:rPr>
                <w:sz w:val="22"/>
                <w:szCs w:val="22"/>
              </w:rPr>
              <w:t>The classic symptoms of HSP are rash, joint pain and swelling, abdominal pain, and/or related kidney disease, including blood in urine. Before these symptoms begin, patients may have two to three weeks of fever, headache, and muscular aches and pains. Rarely, other organs, such as the brain, heart, or lungs, may be affected.</w:t>
            </w:r>
          </w:p>
          <w:p w14:paraId="4763B674" w14:textId="77777777" w:rsidR="00273EEA" w:rsidRDefault="00273EEA" w:rsidP="00107F77">
            <w:pPr>
              <w:rPr>
                <w:sz w:val="22"/>
                <w:szCs w:val="22"/>
              </w:rPr>
            </w:pPr>
          </w:p>
          <w:p w14:paraId="5703FFA4" w14:textId="77777777" w:rsidR="00273EEA" w:rsidRDefault="00273EEA" w:rsidP="00107F77">
            <w:pPr>
              <w:rPr>
                <w:sz w:val="22"/>
                <w:szCs w:val="22"/>
              </w:rPr>
            </w:pPr>
            <w:r w:rsidRPr="00273EEA">
              <w:rPr>
                <w:sz w:val="22"/>
                <w:szCs w:val="22"/>
              </w:rPr>
              <w:t>Rash. The rash usually appears in all patients with HSP. The initial appearance may resemble hives, with small red spots or bumps on the lower legs, buttocks, knees, and elbows. But these change to appear more like bruises. The rash usually affects both sides of the body equally and does not turn pale on pressing.</w:t>
            </w:r>
          </w:p>
          <w:p w14:paraId="4F731CA1" w14:textId="77777777" w:rsidR="00273EEA" w:rsidRDefault="00273EEA" w:rsidP="00107F77">
            <w:pPr>
              <w:rPr>
                <w:sz w:val="22"/>
                <w:szCs w:val="22"/>
              </w:rPr>
            </w:pPr>
          </w:p>
          <w:p w14:paraId="73A1919B" w14:textId="77777777" w:rsidR="00273EEA" w:rsidRPr="00273EEA" w:rsidRDefault="00273EEA" w:rsidP="00273EEA">
            <w:pPr>
              <w:rPr>
                <w:sz w:val="22"/>
                <w:szCs w:val="22"/>
              </w:rPr>
            </w:pPr>
            <w:r w:rsidRPr="00273EEA">
              <w:rPr>
                <w:sz w:val="22"/>
                <w:szCs w:val="22"/>
              </w:rPr>
              <w:t>Arthritis. Joint inflammation, involving pain and swelling, occurs in approximately three-quarters of cases, particularly affecting the knees and ankles. It usually lasts only a few days and does not cause any long-term, chronic joint problems.</w:t>
            </w:r>
          </w:p>
          <w:p w14:paraId="185BE03F" w14:textId="77777777" w:rsidR="00273EEA" w:rsidRPr="00273EEA" w:rsidRDefault="00273EEA" w:rsidP="00273EEA">
            <w:pPr>
              <w:rPr>
                <w:sz w:val="22"/>
                <w:szCs w:val="22"/>
              </w:rPr>
            </w:pPr>
          </w:p>
          <w:p w14:paraId="2E728946" w14:textId="7E9A173D" w:rsidR="00273EEA" w:rsidRPr="00273EEA" w:rsidRDefault="00273EEA" w:rsidP="00273EEA">
            <w:pPr>
              <w:rPr>
                <w:sz w:val="22"/>
                <w:szCs w:val="22"/>
              </w:rPr>
            </w:pPr>
            <w:r w:rsidRPr="00273EEA">
              <w:rPr>
                <w:sz w:val="22"/>
                <w:szCs w:val="22"/>
              </w:rPr>
              <w:t>Abdominal pain. In more than half of people with HSP, inflammation of the gastrointestinal tract may cause pain or cramping; it may also lead to loss of appetite, vomiting, diarrhea, and occasionally blood in the stool.</w:t>
            </w:r>
            <w:r>
              <w:rPr>
                <w:sz w:val="22"/>
                <w:szCs w:val="22"/>
              </w:rPr>
              <w:t xml:space="preserve"> </w:t>
            </w:r>
            <w:r w:rsidRPr="00273EEA">
              <w:rPr>
                <w:sz w:val="22"/>
                <w:szCs w:val="22"/>
              </w:rPr>
              <w:t>In some cases, patients may have abdominal pain before the rash appears. In rare cases, an abnormal folding of the bowel (intussusception) may cause a bowel blockage, which may require surgery to fix.</w:t>
            </w:r>
          </w:p>
          <w:p w14:paraId="7B090B42" w14:textId="77777777" w:rsidR="00273EEA" w:rsidRPr="00273EEA" w:rsidRDefault="00273EEA" w:rsidP="00273EEA">
            <w:pPr>
              <w:rPr>
                <w:sz w:val="22"/>
                <w:szCs w:val="22"/>
              </w:rPr>
            </w:pPr>
          </w:p>
          <w:p w14:paraId="1CA8CB55" w14:textId="41941CDD" w:rsidR="00273EEA" w:rsidRPr="005753CE" w:rsidRDefault="00273EEA" w:rsidP="00273EEA">
            <w:pPr>
              <w:rPr>
                <w:sz w:val="22"/>
                <w:szCs w:val="22"/>
              </w:rPr>
            </w:pPr>
            <w:r w:rsidRPr="00273EEA">
              <w:rPr>
                <w:sz w:val="22"/>
                <w:szCs w:val="22"/>
              </w:rPr>
              <w:t>Kidney impairment. HSP can cause kidney problems, indicated by such signs as protein or blood in the urine. This is usually only discovered on urine testing, since it does not generally cause any discomfort.</w:t>
            </w:r>
            <w:r>
              <w:rPr>
                <w:sz w:val="22"/>
                <w:szCs w:val="22"/>
              </w:rPr>
              <w:t xml:space="preserve"> </w:t>
            </w:r>
            <w:r w:rsidRPr="00273EEA">
              <w:rPr>
                <w:sz w:val="22"/>
                <w:szCs w:val="22"/>
              </w:rPr>
              <w:t>In most patients, the kidney impairment is mild and goes away without any long-term damage. It's important to monitor the kidney problems closely and make sure they clear up, since about 5% of patients may develop progressive kidney disease. About 1% may go on to develop total kidney failure.</w:t>
            </w:r>
          </w:p>
        </w:tc>
      </w:tr>
      <w:tr w:rsidR="00A87746" w:rsidRPr="005753CE" w14:paraId="67354E4E" w14:textId="77777777">
        <w:tc>
          <w:tcPr>
            <w:tcW w:w="10656" w:type="dxa"/>
            <w:gridSpan w:val="13"/>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t>HEALTH CARE ACTION PLAN:</w:t>
            </w:r>
          </w:p>
        </w:tc>
      </w:tr>
      <w:tr w:rsidR="00A87746" w:rsidRPr="005753CE" w14:paraId="2E797E0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309EA98" w14:textId="658287BA" w:rsidR="00A87746" w:rsidRPr="005753CE" w:rsidRDefault="00273EEA" w:rsidP="00107F77">
            <w:pPr>
              <w:rPr>
                <w:sz w:val="22"/>
                <w:szCs w:val="22"/>
              </w:rPr>
            </w:pPr>
            <w:r>
              <w:rPr>
                <w:sz w:val="22"/>
                <w:szCs w:val="22"/>
              </w:rPr>
              <w:t>Observe for signs and symptoms of HSP such as rash, joint pain, abdominal pain, fever, headache, and blood in the urine. Send student to the health office for any of the above symptoms to seek medical care.</w:t>
            </w:r>
          </w:p>
        </w:tc>
      </w:tr>
      <w:tr w:rsidR="00F762EF" w:rsidRPr="005753CE" w14:paraId="4AE78154" w14:textId="77777777" w:rsidTr="001C57DB">
        <w:tc>
          <w:tcPr>
            <w:tcW w:w="10656" w:type="dxa"/>
            <w:gridSpan w:val="13"/>
            <w:tcBorders>
              <w:top w:val="single" w:sz="4" w:space="0" w:color="auto"/>
              <w:bottom w:val="single" w:sz="4" w:space="0" w:color="auto"/>
            </w:tcBorders>
            <w:vAlign w:val="bottom"/>
          </w:tcPr>
          <w:p w14:paraId="57469C50" w14:textId="77777777" w:rsidR="00F762EF" w:rsidRPr="005753CE" w:rsidRDefault="00F762EF" w:rsidP="001C57DB">
            <w:pPr>
              <w:rPr>
                <w:b/>
                <w:sz w:val="22"/>
                <w:szCs w:val="22"/>
              </w:rPr>
            </w:pPr>
            <w:r w:rsidRPr="005753CE">
              <w:rPr>
                <w:b/>
                <w:sz w:val="22"/>
                <w:szCs w:val="22"/>
              </w:rPr>
              <w:t>STUDENT ATTENDANCE</w:t>
            </w:r>
          </w:p>
        </w:tc>
      </w:tr>
      <w:tr w:rsidR="00F762EF" w:rsidRPr="005753CE" w14:paraId="3A8A03F8" w14:textId="77777777" w:rsidTr="001C57DB">
        <w:tc>
          <w:tcPr>
            <w:tcW w:w="10656" w:type="dxa"/>
            <w:gridSpan w:val="13"/>
            <w:tcBorders>
              <w:top w:val="single" w:sz="4" w:space="0" w:color="auto"/>
              <w:left w:val="single" w:sz="4" w:space="0" w:color="auto"/>
              <w:bottom w:val="single" w:sz="4" w:space="0" w:color="auto"/>
              <w:right w:val="single" w:sz="4" w:space="0" w:color="auto"/>
            </w:tcBorders>
            <w:vAlign w:val="bottom"/>
          </w:tcPr>
          <w:p w14:paraId="2E594C4F" w14:textId="77777777" w:rsidR="00F762EF" w:rsidRPr="005753CE" w:rsidRDefault="004A6E6C" w:rsidP="001C57DB">
            <w:pPr>
              <w:rPr>
                <w:b/>
              </w:rPr>
            </w:pPr>
            <w:sdt>
              <w:sdtPr>
                <w:rPr>
                  <w:b/>
                  <w:sz w:val="22"/>
                </w:rPr>
                <w:id w:val="1269902105"/>
                <w14:checkbox>
                  <w14:checked w14:val="0"/>
                  <w14:checkedState w14:val="2612" w14:font="MS Gothic"/>
                  <w14:uncheckedState w14:val="2610" w14:font="MS Gothic"/>
                </w14:checkbox>
              </w:sdtPr>
              <w:sdtEndPr/>
              <w:sdtContent>
                <w:r w:rsidR="00F762EF" w:rsidRPr="005753CE">
                  <w:rPr>
                    <w:rFonts w:ascii="MS Mincho" w:eastAsia="MS Mincho" w:hAnsi="MS Mincho" w:cs="MS Mincho" w:hint="eastAsia"/>
                    <w:b/>
                    <w:sz w:val="22"/>
                  </w:rPr>
                  <w:t>☐</w:t>
                </w:r>
              </w:sdtContent>
            </w:sdt>
            <w:r w:rsidR="00F762EF" w:rsidRPr="005753CE">
              <w:t xml:space="preserve"> </w:t>
            </w:r>
            <w:r w:rsidR="00F762EF" w:rsidRPr="005753CE">
              <w:rPr>
                <w:b/>
              </w:rPr>
              <w:t xml:space="preserve">No Concerns  </w:t>
            </w:r>
            <w:r w:rsidR="00F762EF">
              <w:rPr>
                <w:b/>
              </w:rPr>
              <w:t xml:space="preserve">        </w:t>
            </w:r>
            <w:r w:rsidR="00F762E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 xml:space="preserve">Concerning Absenteeism (5 – 9.9%) </w:t>
            </w:r>
            <w:r w:rsidR="00F762EF">
              <w:rPr>
                <w:b/>
              </w:rPr>
              <w:t xml:space="preserve">         </w:t>
            </w:r>
            <w:r w:rsidR="00F762EF" w:rsidRPr="005753CE">
              <w:rPr>
                <w:b/>
              </w:rPr>
              <w:tab/>
              <w:t>Chronic Absenteeism</w:t>
            </w:r>
            <w:r w:rsidR="00F762EF">
              <w:rPr>
                <w:b/>
              </w:rPr>
              <w:t xml:space="preserve"> </w:t>
            </w:r>
            <w:r w:rsidR="00F762EF" w:rsidRPr="005753CE">
              <w:rPr>
                <w:b/>
              </w:rPr>
              <w:t>(&gt; 10%)</w:t>
            </w:r>
          </w:p>
          <w:p w14:paraId="32D12F8B" w14:textId="77777777" w:rsidR="00F762EF" w:rsidRDefault="00F762EF" w:rsidP="001C57DB">
            <w:pPr>
              <w:rPr>
                <w:b/>
              </w:rPr>
            </w:pPr>
          </w:p>
          <w:p w14:paraId="1E19ADDB" w14:textId="77777777" w:rsidR="00F762EF" w:rsidRDefault="00F762EF" w:rsidP="001C57DB">
            <w:pPr>
              <w:rPr>
                <w:b/>
              </w:rPr>
            </w:pPr>
            <w:r>
              <w:rPr>
                <w:b/>
              </w:rPr>
              <w:t>INTERVENTIONS</w:t>
            </w:r>
          </w:p>
          <w:p w14:paraId="5A2F738A" w14:textId="77777777" w:rsidR="00F762EF" w:rsidRPr="005753CE" w:rsidRDefault="004A6E6C" w:rsidP="001C57DB">
            <w:pPr>
              <w:rPr>
                <w:b/>
              </w:rPr>
            </w:pPr>
            <w:sdt>
              <w:sdtPr>
                <w:rPr>
                  <w:b/>
                  <w:sz w:val="22"/>
                </w:rPr>
                <w:id w:val="1118263640"/>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Parent/Guardian Contact</w:t>
            </w:r>
            <w:r w:rsidR="00F762EF" w:rsidRPr="005753CE">
              <w:rPr>
                <w:b/>
              </w:rPr>
              <w:tab/>
            </w:r>
            <w:r w:rsidR="00F762EF" w:rsidRPr="005753CE">
              <w:rPr>
                <w:b/>
              </w:rPr>
              <w:tab/>
            </w:r>
            <w:sdt>
              <w:sdtPr>
                <w:rPr>
                  <w:b/>
                  <w:sz w:val="22"/>
                </w:rPr>
                <w:id w:val="1696428612"/>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Attendance letter</w:t>
            </w:r>
          </w:p>
          <w:p w14:paraId="69704BD3" w14:textId="77777777" w:rsidR="00F762EF" w:rsidRPr="005753CE" w:rsidRDefault="004A6E6C" w:rsidP="001C57DB">
            <w:pPr>
              <w:rPr>
                <w:b/>
              </w:rPr>
            </w:pPr>
            <w:sdt>
              <w:sdtPr>
                <w:rPr>
                  <w:b/>
                  <w:sz w:val="22"/>
                </w:rPr>
                <w:id w:val="823852269"/>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HIPAA/MD Contact</w:t>
            </w:r>
            <w:r w:rsidR="00F762EF" w:rsidRPr="005753CE">
              <w:rPr>
                <w:b/>
              </w:rPr>
              <w:tab/>
            </w:r>
            <w:r w:rsidR="00F762EF" w:rsidRPr="005753CE">
              <w:rPr>
                <w:b/>
              </w:rPr>
              <w:tab/>
            </w:r>
            <w:r w:rsidR="00F762EF" w:rsidRPr="005753CE">
              <w:rPr>
                <w:b/>
              </w:rPr>
              <w:tab/>
            </w:r>
            <w:sdt>
              <w:sdtPr>
                <w:rPr>
                  <w:b/>
                  <w:sz w:val="22"/>
                </w:rPr>
                <w:id w:val="-1902435351"/>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Medical Referral</w:t>
            </w:r>
          </w:p>
          <w:p w14:paraId="1419BD90" w14:textId="77777777" w:rsidR="00F762EF" w:rsidRPr="005753CE" w:rsidRDefault="004A6E6C" w:rsidP="001C57DB">
            <w:pPr>
              <w:rPr>
                <w:b/>
              </w:rPr>
            </w:pPr>
            <w:sdt>
              <w:sdtPr>
                <w:rPr>
                  <w:b/>
                  <w:sz w:val="22"/>
                </w:rPr>
                <w:id w:val="826411359"/>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Teacher(s) Collaboration</w:t>
            </w:r>
            <w:r w:rsidR="00F762EF" w:rsidRPr="005753CE">
              <w:rPr>
                <w:b/>
              </w:rPr>
              <w:tab/>
            </w:r>
            <w:r w:rsidR="00F762EF" w:rsidRPr="005753CE">
              <w:rPr>
                <w:b/>
              </w:rPr>
              <w:tab/>
            </w:r>
            <w:sdt>
              <w:sdtPr>
                <w:rPr>
                  <w:b/>
                  <w:sz w:val="22"/>
                </w:rPr>
                <w:id w:val="1385603643"/>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SART/SARB</w:t>
            </w:r>
          </w:p>
        </w:tc>
      </w:tr>
      <w:tr w:rsidR="006F338F" w:rsidRPr="005753CE" w14:paraId="480867AB" w14:textId="77777777" w:rsidTr="006F338F">
        <w:tc>
          <w:tcPr>
            <w:tcW w:w="10656" w:type="dxa"/>
            <w:gridSpan w:val="13"/>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lastRenderedPageBreak/>
              <w:t>IN THE EVENT OF AN EMERGENCY EVACUATION</w:t>
            </w:r>
          </w:p>
        </w:tc>
      </w:tr>
      <w:tr w:rsidR="006F338F" w:rsidRPr="005753CE" w14:paraId="25D29EB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57DD707" w14:textId="77777777"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77777777" w:rsidR="00780280" w:rsidRPr="005753CE" w:rsidRDefault="00780280" w:rsidP="004E06FB">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p>
        </w:tc>
      </w:tr>
      <w:tr w:rsidR="005753CE" w:rsidRPr="005753CE" w14:paraId="61F4F826" w14:textId="77777777" w:rsidTr="005753CE">
        <w:trPr>
          <w:trHeight w:val="125"/>
        </w:trPr>
        <w:tc>
          <w:tcPr>
            <w:tcW w:w="10656" w:type="dxa"/>
            <w:gridSpan w:val="13"/>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3"/>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gridSpan w:val="2"/>
            <w:vAlign w:val="bottom"/>
          </w:tcPr>
          <w:p w14:paraId="219BE0D5" w14:textId="77777777" w:rsidR="00A87746" w:rsidRPr="005753CE" w:rsidRDefault="004A6E6C"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4A6E6C"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gridSpan w:val="2"/>
            <w:vAlign w:val="bottom"/>
          </w:tcPr>
          <w:p w14:paraId="3C02A4EF" w14:textId="77777777" w:rsidR="00AA2E1A" w:rsidRPr="005753CE" w:rsidRDefault="004A6E6C"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4A6E6C"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5753CE" w14:paraId="4C94EB98" w14:textId="77777777" w:rsidTr="00396740">
        <w:tc>
          <w:tcPr>
            <w:tcW w:w="2637"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641"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6"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46"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rsidTr="00396740">
        <w:tc>
          <w:tcPr>
            <w:tcW w:w="2802"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476"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6"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46"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r w:rsidR="00396740" w:rsidRPr="00135579" w14:paraId="7B2FD6BE" w14:textId="77777777" w:rsidTr="00396740">
        <w:trPr>
          <w:trHeight w:val="359"/>
        </w:trPr>
        <w:tc>
          <w:tcPr>
            <w:tcW w:w="2802" w:type="dxa"/>
            <w:gridSpan w:val="2"/>
            <w:vAlign w:val="bottom"/>
          </w:tcPr>
          <w:p w14:paraId="6B6EA863" w14:textId="77777777" w:rsidR="00396740" w:rsidRDefault="00396740" w:rsidP="00000B50">
            <w:pPr>
              <w:rPr>
                <w:b/>
                <w:sz w:val="22"/>
                <w:szCs w:val="22"/>
              </w:rPr>
            </w:pPr>
          </w:p>
          <w:p w14:paraId="0F3EC632" w14:textId="77777777" w:rsidR="00396740" w:rsidRPr="005C0D79" w:rsidRDefault="00396740"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764612C0" w14:textId="77777777" w:rsidR="00396740" w:rsidRPr="00135579" w:rsidRDefault="00396740" w:rsidP="00000B50">
            <w:pPr>
              <w:rPr>
                <w:b/>
                <w:sz w:val="22"/>
                <w:szCs w:val="22"/>
              </w:rPr>
            </w:pPr>
          </w:p>
        </w:tc>
        <w:tc>
          <w:tcPr>
            <w:tcW w:w="716" w:type="dxa"/>
            <w:vAlign w:val="bottom"/>
          </w:tcPr>
          <w:p w14:paraId="794A3E7E" w14:textId="77777777" w:rsidR="00396740" w:rsidRPr="005C0D79" w:rsidRDefault="0039674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04C5399" w14:textId="77777777" w:rsidR="00396740" w:rsidRPr="00135579" w:rsidRDefault="00396740" w:rsidP="00000B50">
            <w:pPr>
              <w:rPr>
                <w:b/>
                <w:sz w:val="22"/>
                <w:szCs w:val="22"/>
              </w:rPr>
            </w:pPr>
          </w:p>
        </w:tc>
      </w:tr>
      <w:tr w:rsidR="00396740" w:rsidRPr="00135579" w14:paraId="3645DEED" w14:textId="77777777" w:rsidTr="00396740">
        <w:trPr>
          <w:trHeight w:val="359"/>
        </w:trPr>
        <w:tc>
          <w:tcPr>
            <w:tcW w:w="2802" w:type="dxa"/>
            <w:gridSpan w:val="2"/>
            <w:vAlign w:val="bottom"/>
          </w:tcPr>
          <w:p w14:paraId="754E1FC5" w14:textId="77777777" w:rsidR="00396740" w:rsidRDefault="00396740" w:rsidP="00000B50">
            <w:pPr>
              <w:rPr>
                <w:b/>
                <w:sz w:val="22"/>
                <w:szCs w:val="22"/>
              </w:rPr>
            </w:pPr>
          </w:p>
          <w:p w14:paraId="5125C65F" w14:textId="77777777" w:rsidR="00396740" w:rsidRDefault="00396740"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31380374" w14:textId="77777777" w:rsidR="00396740" w:rsidRPr="00135579" w:rsidRDefault="00396740" w:rsidP="00000B50">
            <w:pPr>
              <w:rPr>
                <w:b/>
                <w:sz w:val="22"/>
                <w:szCs w:val="22"/>
              </w:rPr>
            </w:pPr>
          </w:p>
        </w:tc>
        <w:tc>
          <w:tcPr>
            <w:tcW w:w="716" w:type="dxa"/>
            <w:vAlign w:val="bottom"/>
          </w:tcPr>
          <w:p w14:paraId="4CE943EB" w14:textId="77777777" w:rsidR="00396740" w:rsidRDefault="0039674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BDF72DA" w14:textId="77777777" w:rsidR="00396740" w:rsidRPr="00135579" w:rsidRDefault="00396740" w:rsidP="00000B50">
            <w:pPr>
              <w:rPr>
                <w:b/>
                <w:sz w:val="22"/>
                <w:szCs w:val="22"/>
              </w:rPr>
            </w:pPr>
          </w:p>
        </w:tc>
      </w:tr>
      <w:tr w:rsidR="00396740" w:rsidRPr="00135579" w14:paraId="3664B8CF" w14:textId="77777777" w:rsidTr="00396740">
        <w:trPr>
          <w:trHeight w:val="359"/>
        </w:trPr>
        <w:tc>
          <w:tcPr>
            <w:tcW w:w="2802" w:type="dxa"/>
            <w:gridSpan w:val="2"/>
            <w:vAlign w:val="bottom"/>
          </w:tcPr>
          <w:p w14:paraId="3185F9BF" w14:textId="77777777" w:rsidR="00396740" w:rsidRDefault="00396740" w:rsidP="00000B50">
            <w:pPr>
              <w:rPr>
                <w:b/>
                <w:sz w:val="22"/>
                <w:szCs w:val="22"/>
              </w:rPr>
            </w:pPr>
          </w:p>
          <w:p w14:paraId="7BCAF172" w14:textId="77777777" w:rsidR="00396740" w:rsidRDefault="00396740"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339D932F" w14:textId="77777777" w:rsidR="00396740" w:rsidRPr="00135579" w:rsidRDefault="00396740" w:rsidP="00000B50">
            <w:pPr>
              <w:rPr>
                <w:b/>
                <w:sz w:val="22"/>
                <w:szCs w:val="22"/>
              </w:rPr>
            </w:pPr>
          </w:p>
        </w:tc>
        <w:tc>
          <w:tcPr>
            <w:tcW w:w="716" w:type="dxa"/>
            <w:vAlign w:val="bottom"/>
          </w:tcPr>
          <w:p w14:paraId="3F2433C9" w14:textId="77777777" w:rsidR="00396740" w:rsidRDefault="0039674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AE38B52" w14:textId="77777777" w:rsidR="00396740" w:rsidRPr="00135579" w:rsidRDefault="00396740" w:rsidP="00000B50">
            <w:pPr>
              <w:rPr>
                <w:b/>
                <w:sz w:val="22"/>
                <w:szCs w:val="22"/>
              </w:rPr>
            </w:pPr>
          </w:p>
        </w:tc>
      </w:tr>
      <w:tr w:rsidR="00396740" w:rsidRPr="00135579" w14:paraId="4740F3BB" w14:textId="77777777" w:rsidTr="00396740">
        <w:trPr>
          <w:trHeight w:val="359"/>
        </w:trPr>
        <w:tc>
          <w:tcPr>
            <w:tcW w:w="2802" w:type="dxa"/>
            <w:gridSpan w:val="2"/>
            <w:vAlign w:val="bottom"/>
          </w:tcPr>
          <w:p w14:paraId="5112A5F4" w14:textId="77777777" w:rsidR="00396740" w:rsidRDefault="00396740"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537569CA" w14:textId="77777777" w:rsidR="00396740" w:rsidRPr="00135579" w:rsidRDefault="00396740" w:rsidP="00000B50">
            <w:pPr>
              <w:rPr>
                <w:b/>
                <w:sz w:val="22"/>
                <w:szCs w:val="22"/>
              </w:rPr>
            </w:pPr>
          </w:p>
        </w:tc>
        <w:tc>
          <w:tcPr>
            <w:tcW w:w="716" w:type="dxa"/>
            <w:vAlign w:val="bottom"/>
          </w:tcPr>
          <w:p w14:paraId="5A6856A7" w14:textId="77777777" w:rsidR="00396740" w:rsidRDefault="0039674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6FD13090" w14:textId="77777777" w:rsidR="00396740" w:rsidRPr="00135579" w:rsidRDefault="00396740" w:rsidP="00000B50">
            <w:pPr>
              <w:rPr>
                <w:b/>
                <w:sz w:val="22"/>
                <w:szCs w:val="22"/>
              </w:rPr>
            </w:pPr>
          </w:p>
        </w:tc>
      </w:tr>
    </w:tbl>
    <w:p w14:paraId="21D32AAC" w14:textId="77777777" w:rsidR="00396740" w:rsidRDefault="00396740" w:rsidP="00396740">
      <w:pPr>
        <w:tabs>
          <w:tab w:val="left" w:pos="4656"/>
        </w:tabs>
      </w:pPr>
      <w:r>
        <w:t xml:space="preserve"> </w:t>
      </w:r>
    </w:p>
    <w:p w14:paraId="7AD3C952" w14:textId="77777777" w:rsidR="00113252" w:rsidRPr="005753CE" w:rsidRDefault="00113252" w:rsidP="00113252">
      <w:pPr>
        <w:tabs>
          <w:tab w:val="left" w:pos="4656"/>
        </w:tabs>
      </w:pPr>
    </w:p>
    <w:sectPr w:rsidR="00113252" w:rsidRPr="005753CE"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03AB" w14:textId="77777777" w:rsidR="004A6E6C" w:rsidRDefault="004A6E6C">
      <w:r>
        <w:separator/>
      </w:r>
    </w:p>
  </w:endnote>
  <w:endnote w:type="continuationSeparator" w:id="0">
    <w:p w14:paraId="7BB9DFF1" w14:textId="77777777" w:rsidR="004A6E6C" w:rsidRDefault="004A6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E43F" w14:textId="77777777" w:rsidR="007E3C88" w:rsidRDefault="007E3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355D" w14:textId="77777777" w:rsidR="00DB73FA" w:rsidRPr="00EB098F"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F21CF" w14:textId="77777777" w:rsidR="004A6E6C" w:rsidRDefault="004A6E6C">
      <w:r>
        <w:separator/>
      </w:r>
    </w:p>
  </w:footnote>
  <w:footnote w:type="continuationSeparator" w:id="0">
    <w:p w14:paraId="7B13215E" w14:textId="77777777" w:rsidR="004A6E6C" w:rsidRDefault="004A6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5A36" w14:textId="77777777" w:rsidR="007E3C88" w:rsidRDefault="007E3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210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0E23AD"/>
    <w:rsid w:val="00107F77"/>
    <w:rsid w:val="00113252"/>
    <w:rsid w:val="00121207"/>
    <w:rsid w:val="00135579"/>
    <w:rsid w:val="0013786F"/>
    <w:rsid w:val="0015344D"/>
    <w:rsid w:val="00166583"/>
    <w:rsid w:val="00166DEB"/>
    <w:rsid w:val="001A4F9C"/>
    <w:rsid w:val="002133EB"/>
    <w:rsid w:val="00225E1C"/>
    <w:rsid w:val="00247828"/>
    <w:rsid w:val="00273EEA"/>
    <w:rsid w:val="002A1C0B"/>
    <w:rsid w:val="002C015B"/>
    <w:rsid w:val="002E1C69"/>
    <w:rsid w:val="00315DAE"/>
    <w:rsid w:val="003328D2"/>
    <w:rsid w:val="00366D7F"/>
    <w:rsid w:val="00382D5C"/>
    <w:rsid w:val="00390879"/>
    <w:rsid w:val="00395A1E"/>
    <w:rsid w:val="00396740"/>
    <w:rsid w:val="003C41CF"/>
    <w:rsid w:val="003C58BD"/>
    <w:rsid w:val="00415F3B"/>
    <w:rsid w:val="004A17C0"/>
    <w:rsid w:val="004A6E6C"/>
    <w:rsid w:val="004B0C1B"/>
    <w:rsid w:val="004E06FB"/>
    <w:rsid w:val="00501726"/>
    <w:rsid w:val="00533FFC"/>
    <w:rsid w:val="00560C33"/>
    <w:rsid w:val="00567E21"/>
    <w:rsid w:val="005753CE"/>
    <w:rsid w:val="0058629D"/>
    <w:rsid w:val="005A60C3"/>
    <w:rsid w:val="005C0D79"/>
    <w:rsid w:val="005D3233"/>
    <w:rsid w:val="005F624D"/>
    <w:rsid w:val="00615574"/>
    <w:rsid w:val="00622B16"/>
    <w:rsid w:val="00676937"/>
    <w:rsid w:val="006A3813"/>
    <w:rsid w:val="006A760A"/>
    <w:rsid w:val="006E1409"/>
    <w:rsid w:val="006E42A2"/>
    <w:rsid w:val="006F338F"/>
    <w:rsid w:val="00722014"/>
    <w:rsid w:val="0072707D"/>
    <w:rsid w:val="00780280"/>
    <w:rsid w:val="00797892"/>
    <w:rsid w:val="007C73F7"/>
    <w:rsid w:val="007D0678"/>
    <w:rsid w:val="007E3C88"/>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9E654A"/>
    <w:rsid w:val="00A078F3"/>
    <w:rsid w:val="00A34476"/>
    <w:rsid w:val="00A61064"/>
    <w:rsid w:val="00A87746"/>
    <w:rsid w:val="00AA2E1A"/>
    <w:rsid w:val="00AA690B"/>
    <w:rsid w:val="00AE5E2D"/>
    <w:rsid w:val="00AF334C"/>
    <w:rsid w:val="00B2792D"/>
    <w:rsid w:val="00B336D3"/>
    <w:rsid w:val="00B44DCB"/>
    <w:rsid w:val="00B9109A"/>
    <w:rsid w:val="00BD2180"/>
    <w:rsid w:val="00BE29CD"/>
    <w:rsid w:val="00C0533E"/>
    <w:rsid w:val="00C0745C"/>
    <w:rsid w:val="00C51D40"/>
    <w:rsid w:val="00C55F4F"/>
    <w:rsid w:val="00C76EAA"/>
    <w:rsid w:val="00C85E9B"/>
    <w:rsid w:val="00C91B8C"/>
    <w:rsid w:val="00CA79C2"/>
    <w:rsid w:val="00CD6B5D"/>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B098F"/>
    <w:rsid w:val="00EE66DA"/>
    <w:rsid w:val="00F02417"/>
    <w:rsid w:val="00F762EF"/>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F3491328-3BD3-44DB-AE42-3B7B7936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3.xml><?xml version="1.0" encoding="utf-8"?>
<ds:datastoreItem xmlns:ds="http://schemas.openxmlformats.org/officeDocument/2006/customXml" ds:itemID="{12338779-FBD6-421D-B8E5-31BA2274E5C3}">
  <ds:schemaRefs>
    <ds:schemaRef ds:uri="http://schemas.openxmlformats.org/officeDocument/2006/bibliography"/>
  </ds:schemaRefs>
</ds:datastoreItem>
</file>

<file path=customXml/itemProps4.xml><?xml version="1.0" encoding="utf-8"?>
<ds:datastoreItem xmlns:ds="http://schemas.openxmlformats.org/officeDocument/2006/customXml" ds:itemID="{4EB0511F-EAD1-4F55-BAA4-59D2B89B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2017-08-23T17:50:00Z</cp:lastPrinted>
  <dcterms:created xsi:type="dcterms:W3CDTF">2021-10-04T16:51:00Z</dcterms:created>
  <dcterms:modified xsi:type="dcterms:W3CDTF">2021-10-04T16:51:00Z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