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  <w:tblGridChange w:id="0">
          <w:tblGrid>
            <w:gridCol w:w="1647"/>
            <w:gridCol w:w="1647"/>
            <w:gridCol w:w="1647"/>
            <w:gridCol w:w="1647"/>
            <w:gridCol w:w="1647"/>
            <w:gridCol w:w="1647"/>
            <w:gridCol w:w="1647"/>
            <w:gridCol w:w="16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F.I.T.T.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Frequency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often? Which days of the week?)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Intensity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hard? Low, moderate, high intensity or % of heart rate.)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Intensity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Intensity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Sets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Reps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Intensity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Sets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Intensity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Reps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Intensity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Sets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Reps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Intensity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Sets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Reps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Intensity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Sets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Reps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vertAlign w:val="baseline"/>
                <w:rtl w:val="0"/>
              </w:rPr>
              <w:t xml:space="preserve">(How long? Aerobic-at least 20 minutes.)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vertAlign w:val="baseline"/>
                <w:rtl w:val="0"/>
              </w:rPr>
              <w:t xml:space="preserve"> (Is it aerobic or anaerobic or both?)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  <w:tblGridChange w:id="0">
          <w:tblGrid>
            <w:gridCol w:w="1647"/>
            <w:gridCol w:w="1647"/>
            <w:gridCol w:w="1647"/>
            <w:gridCol w:w="1647"/>
            <w:gridCol w:w="1647"/>
            <w:gridCol w:w="1647"/>
            <w:gridCol w:w="1647"/>
            <w:gridCol w:w="16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F.I.T.T.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Frequency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often? Which days of the week?)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Intensity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hard? Low, moderate, high intensity or % of heart rate.)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vertAlign w:val="baseline"/>
                <w:rtl w:val="0"/>
              </w:rPr>
              <w:t xml:space="preserve">(How long? Aerobic-at least 20 minutes.)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vertAlign w:val="baseline"/>
                <w:rtl w:val="0"/>
              </w:rPr>
              <w:t xml:space="preserve"> (Is it aerobic or anaerobic or both?)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  <w:tblGridChange w:id="0">
          <w:tblGrid>
            <w:gridCol w:w="1647"/>
            <w:gridCol w:w="1647"/>
            <w:gridCol w:w="1647"/>
            <w:gridCol w:w="1647"/>
            <w:gridCol w:w="1647"/>
            <w:gridCol w:w="1647"/>
            <w:gridCol w:w="1647"/>
            <w:gridCol w:w="16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F.I.T.T.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Frequency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often? Which days of the week?)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Intensity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hard? Low, moderate, high intensity or % of heart rate.)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vertAlign w:val="baseline"/>
                <w:rtl w:val="0"/>
              </w:rPr>
              <w:t xml:space="preserve">(How long? Aerobic-at least 20 minutes.)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vertAlign w:val="baseline"/>
                <w:rtl w:val="0"/>
              </w:rPr>
              <w:t xml:space="preserve"> (Is it aerobic or anaerobic or both?)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  <w:tblGridChange w:id="0">
          <w:tblGrid>
            <w:gridCol w:w="1647"/>
            <w:gridCol w:w="1647"/>
            <w:gridCol w:w="1647"/>
            <w:gridCol w:w="1647"/>
            <w:gridCol w:w="1647"/>
            <w:gridCol w:w="1647"/>
            <w:gridCol w:w="1647"/>
            <w:gridCol w:w="16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F.I.T.T.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Saturday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Frequency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often? Which days of the week?)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Intensity </w:t>
            </w:r>
            <w:r w:rsidDel="00000000" w:rsidR="00000000" w:rsidRPr="00000000">
              <w:rPr>
                <w:vertAlign w:val="baseline"/>
                <w:rtl w:val="0"/>
              </w:rPr>
              <w:t xml:space="preserve">(How hard? Low, moderate, high intensity or % of heart rate.)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vertAlign w:val="baseline"/>
                <w:rtl w:val="0"/>
              </w:rPr>
              <w:t xml:space="preserve">(How long? Aerobic-at least 20 minutes.)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vertAlign w:val="baseline"/>
                <w:rtl w:val="0"/>
              </w:rPr>
              <w:t xml:space="preserve"> (Is it aerobic or anaerobic or both?)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Four Week Plan</w:t>
    </w:r>
  </w:p>
  <w:p w:rsidR="00000000" w:rsidDel="00000000" w:rsidP="00000000" w:rsidRDefault="00000000" w:rsidRPr="00000000" w14:paraId="000001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Week 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