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F29" w:rsidRPr="00AA01D7" w:rsidRDefault="00603722" w:rsidP="00602F2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SCS </w:t>
      </w:r>
      <w:r w:rsidR="00AA01D7" w:rsidRPr="00AA01D7">
        <w:rPr>
          <w:b/>
          <w:sz w:val="28"/>
          <w:szCs w:val="28"/>
        </w:rPr>
        <w:t xml:space="preserve">HPELW </w:t>
      </w:r>
      <w:r w:rsidR="00602F29" w:rsidRPr="00AA01D7">
        <w:rPr>
          <w:b/>
          <w:sz w:val="28"/>
          <w:szCs w:val="28"/>
        </w:rPr>
        <w:t>Common Core Readiness Anchor Standards</w:t>
      </w:r>
      <w:r>
        <w:rPr>
          <w:b/>
          <w:sz w:val="28"/>
          <w:szCs w:val="28"/>
        </w:rPr>
        <w:t>:</w:t>
      </w:r>
      <w:r w:rsidR="00602F29" w:rsidRPr="00AA01D7">
        <w:rPr>
          <w:b/>
          <w:sz w:val="28"/>
          <w:szCs w:val="28"/>
        </w:rPr>
        <w:t xml:space="preserve"> Reading</w:t>
      </w:r>
      <w:r w:rsidR="00AA01D7" w:rsidRPr="00AA01D7">
        <w:rPr>
          <w:b/>
          <w:sz w:val="28"/>
          <w:szCs w:val="28"/>
        </w:rPr>
        <w:t>, Literature, Speaking and Listening</w:t>
      </w:r>
    </w:p>
    <w:p w:rsidR="00602F29" w:rsidRPr="002F7D3E" w:rsidRDefault="00602F29" w:rsidP="00602F29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2F7D3E">
        <w:rPr>
          <w:b/>
          <w:sz w:val="24"/>
          <w:szCs w:val="24"/>
        </w:rPr>
        <w:t>Reading Standards for Informational Text K-5</w:t>
      </w:r>
    </w:p>
    <w:tbl>
      <w:tblPr>
        <w:tblStyle w:val="TableGrid"/>
        <w:tblpPr w:leftFromText="180" w:rightFromText="180" w:vertAnchor="text" w:horzAnchor="page" w:tblpX="508" w:tblpY="55"/>
        <w:tblW w:w="14418" w:type="dxa"/>
        <w:tblLook w:val="04A0" w:firstRow="1" w:lastRow="0" w:firstColumn="1" w:lastColumn="0" w:noHBand="0" w:noVBand="1"/>
      </w:tblPr>
      <w:tblGrid>
        <w:gridCol w:w="1908"/>
        <w:gridCol w:w="1800"/>
        <w:gridCol w:w="1761"/>
        <w:gridCol w:w="2053"/>
        <w:gridCol w:w="2216"/>
        <w:gridCol w:w="2160"/>
        <w:gridCol w:w="2520"/>
      </w:tblGrid>
      <w:tr w:rsidR="00E45B64" w:rsidTr="002F7D3E">
        <w:tc>
          <w:tcPr>
            <w:tcW w:w="1908" w:type="dxa"/>
          </w:tcPr>
          <w:p w:rsidR="00602F29" w:rsidRPr="002F7D3E" w:rsidRDefault="004E6EA2" w:rsidP="00602F29">
            <w:pPr>
              <w:rPr>
                <w:b/>
                <w:i/>
                <w:sz w:val="24"/>
                <w:szCs w:val="24"/>
              </w:rPr>
            </w:pPr>
            <w:r w:rsidRPr="002F7D3E">
              <w:rPr>
                <w:b/>
                <w:i/>
                <w:sz w:val="24"/>
                <w:szCs w:val="24"/>
              </w:rPr>
              <w:t>Anchor Standards</w:t>
            </w:r>
          </w:p>
        </w:tc>
        <w:tc>
          <w:tcPr>
            <w:tcW w:w="1800" w:type="dxa"/>
          </w:tcPr>
          <w:p w:rsidR="00602F29" w:rsidRPr="002F7D3E" w:rsidRDefault="004E6EA2" w:rsidP="00602F29">
            <w:pPr>
              <w:jc w:val="center"/>
              <w:rPr>
                <w:b/>
                <w:i/>
                <w:sz w:val="24"/>
                <w:szCs w:val="24"/>
              </w:rPr>
            </w:pPr>
            <w:r w:rsidRPr="002F7D3E">
              <w:rPr>
                <w:b/>
                <w:i/>
                <w:sz w:val="24"/>
                <w:szCs w:val="24"/>
              </w:rPr>
              <w:t>Grade Level -</w:t>
            </w:r>
            <w:r w:rsidR="00602F29" w:rsidRPr="002F7D3E">
              <w:rPr>
                <w:b/>
                <w:i/>
                <w:sz w:val="24"/>
                <w:szCs w:val="24"/>
              </w:rPr>
              <w:t>K</w:t>
            </w:r>
          </w:p>
        </w:tc>
        <w:tc>
          <w:tcPr>
            <w:tcW w:w="1761" w:type="dxa"/>
          </w:tcPr>
          <w:p w:rsidR="00602F29" w:rsidRPr="002F7D3E" w:rsidRDefault="004E6EA2" w:rsidP="00602F29">
            <w:pPr>
              <w:jc w:val="center"/>
              <w:rPr>
                <w:b/>
                <w:i/>
                <w:sz w:val="24"/>
                <w:szCs w:val="24"/>
              </w:rPr>
            </w:pPr>
            <w:r w:rsidRPr="002F7D3E">
              <w:rPr>
                <w:b/>
                <w:i/>
                <w:sz w:val="24"/>
                <w:szCs w:val="24"/>
              </w:rPr>
              <w:t>Grade Level -</w:t>
            </w:r>
            <w:r w:rsidR="00602F29" w:rsidRPr="002F7D3E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53" w:type="dxa"/>
          </w:tcPr>
          <w:p w:rsidR="00602F29" w:rsidRPr="002F7D3E" w:rsidRDefault="004E6EA2" w:rsidP="00602F29">
            <w:pPr>
              <w:jc w:val="center"/>
              <w:rPr>
                <w:b/>
                <w:i/>
                <w:sz w:val="24"/>
                <w:szCs w:val="24"/>
              </w:rPr>
            </w:pPr>
            <w:r w:rsidRPr="002F7D3E">
              <w:rPr>
                <w:b/>
                <w:i/>
                <w:sz w:val="24"/>
                <w:szCs w:val="24"/>
              </w:rPr>
              <w:t xml:space="preserve">Grade Level </w:t>
            </w:r>
            <w:r w:rsidR="00602F29" w:rsidRPr="002F7D3E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16" w:type="dxa"/>
          </w:tcPr>
          <w:p w:rsidR="00602F29" w:rsidRPr="002F7D3E" w:rsidRDefault="004E6EA2" w:rsidP="00602F29">
            <w:pPr>
              <w:jc w:val="center"/>
              <w:rPr>
                <w:b/>
                <w:i/>
                <w:sz w:val="24"/>
                <w:szCs w:val="24"/>
              </w:rPr>
            </w:pPr>
            <w:r w:rsidRPr="002F7D3E">
              <w:rPr>
                <w:b/>
                <w:i/>
                <w:sz w:val="24"/>
                <w:szCs w:val="24"/>
              </w:rPr>
              <w:t xml:space="preserve">Grade Level- </w:t>
            </w:r>
            <w:r w:rsidR="00602F29" w:rsidRPr="002F7D3E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602F29" w:rsidRPr="002F7D3E" w:rsidRDefault="004E6EA2" w:rsidP="00602F29">
            <w:pPr>
              <w:jc w:val="center"/>
              <w:rPr>
                <w:b/>
                <w:i/>
                <w:sz w:val="24"/>
                <w:szCs w:val="24"/>
              </w:rPr>
            </w:pPr>
            <w:r w:rsidRPr="002F7D3E">
              <w:rPr>
                <w:b/>
                <w:i/>
                <w:sz w:val="24"/>
                <w:szCs w:val="24"/>
              </w:rPr>
              <w:t>Grade Level -</w:t>
            </w:r>
            <w:r w:rsidR="00602F29" w:rsidRPr="002F7D3E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602F29" w:rsidRPr="002F7D3E" w:rsidRDefault="004E6EA2" w:rsidP="00602F29">
            <w:pPr>
              <w:jc w:val="center"/>
              <w:rPr>
                <w:b/>
                <w:i/>
                <w:sz w:val="24"/>
                <w:szCs w:val="24"/>
              </w:rPr>
            </w:pPr>
            <w:r w:rsidRPr="002F7D3E">
              <w:rPr>
                <w:b/>
                <w:i/>
                <w:sz w:val="24"/>
                <w:szCs w:val="24"/>
              </w:rPr>
              <w:t>Grade Level -</w:t>
            </w:r>
            <w:r w:rsidR="00602F29" w:rsidRPr="002F7D3E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E45B64" w:rsidTr="002F7D3E">
        <w:tc>
          <w:tcPr>
            <w:tcW w:w="1908" w:type="dxa"/>
          </w:tcPr>
          <w:p w:rsidR="00602F29" w:rsidRPr="00923569" w:rsidRDefault="00602F29" w:rsidP="00602F29">
            <w:pPr>
              <w:rPr>
                <w:rFonts w:cstheme="minorHAnsi"/>
                <w:b/>
                <w:i/>
              </w:rPr>
            </w:pPr>
            <w:r w:rsidRPr="00923569">
              <w:rPr>
                <w:rFonts w:cstheme="minorHAnsi"/>
                <w:b/>
                <w:i/>
              </w:rPr>
              <w:t>Key Ideas and Details</w:t>
            </w:r>
          </w:p>
          <w:p w:rsidR="009523E5" w:rsidRPr="00603722" w:rsidRDefault="00E04C61" w:rsidP="009523E5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eastAsia="Times New Roman" w:cstheme="minorHAnsi"/>
                <w:color w:val="3B3B3A"/>
                <w:sz w:val="20"/>
                <w:szCs w:val="20"/>
              </w:rPr>
            </w:pPr>
            <w:r w:rsidRPr="00603722">
              <w:rPr>
                <w:rFonts w:cstheme="minorHAnsi"/>
                <w:sz w:val="20"/>
                <w:szCs w:val="20"/>
              </w:rPr>
              <w:t>(</w:t>
            </w:r>
            <w:r w:rsidR="007E118E" w:rsidRPr="00603722">
              <w:rPr>
                <w:rFonts w:cstheme="minorHAnsi"/>
                <w:sz w:val="20"/>
                <w:szCs w:val="20"/>
              </w:rPr>
              <w:t>Analyze how and why individuals, events, and ideas develop and interact over the course of a text.)</w:t>
            </w:r>
          </w:p>
          <w:p w:rsidR="009523E5" w:rsidRPr="00603722" w:rsidRDefault="009523E5" w:rsidP="009523E5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eastAsia="Times New Roman" w:cstheme="minorHAnsi"/>
                <w:color w:val="3B3B3A"/>
                <w:sz w:val="20"/>
                <w:szCs w:val="20"/>
              </w:rPr>
            </w:pPr>
            <w:r w:rsidRPr="00603722">
              <w:rPr>
                <w:rFonts w:eastAsia="Times New Roman" w:cstheme="minorHAnsi"/>
                <w:color w:val="3B3B3A"/>
                <w:sz w:val="20"/>
                <w:szCs w:val="20"/>
              </w:rPr>
              <w:t xml:space="preserve">Determine central ideas or themes of a text and analyze their  development; summarize the key supporting details and ideas. </w:t>
            </w:r>
          </w:p>
          <w:p w:rsidR="00602F29" w:rsidRPr="00923569" w:rsidRDefault="00602F29" w:rsidP="007E118E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923569" w:rsidRPr="00923569" w:rsidRDefault="00923569" w:rsidP="00923569">
            <w:pPr>
              <w:shd w:val="clear" w:color="auto" w:fill="FFFFFF"/>
              <w:rPr>
                <w:rFonts w:eastAsia="Times New Roman" w:cstheme="minorHAnsi"/>
                <w:color w:val="3B3B3A"/>
                <w:sz w:val="20"/>
                <w:szCs w:val="20"/>
              </w:rPr>
            </w:pPr>
            <w:r w:rsidRPr="00923569">
              <w:rPr>
                <w:rFonts w:eastAsia="Times New Roman" w:cstheme="minorHAnsi"/>
                <w:color w:val="3B3B3A"/>
                <w:sz w:val="20"/>
                <w:szCs w:val="20"/>
              </w:rPr>
              <w:t xml:space="preserve">Read closely to determine what the text says explicitly and to make logical inferences from it; cite specific textual evidence when writing or speaking to support conclusions drawn from the text. </w:t>
            </w:r>
          </w:p>
          <w:p w:rsidR="00602F29" w:rsidRPr="002F7D3E" w:rsidRDefault="00602F29" w:rsidP="00602F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1" w:type="dxa"/>
          </w:tcPr>
          <w:p w:rsidR="00923569" w:rsidRPr="00923569" w:rsidRDefault="00923569" w:rsidP="00923569">
            <w:pPr>
              <w:shd w:val="clear" w:color="auto" w:fill="FFFFFF"/>
              <w:rPr>
                <w:rFonts w:eastAsia="Times New Roman" w:cstheme="minorHAnsi"/>
                <w:color w:val="3B3B3A"/>
                <w:sz w:val="20"/>
                <w:szCs w:val="20"/>
              </w:rPr>
            </w:pPr>
            <w:r w:rsidRPr="00923569">
              <w:rPr>
                <w:rFonts w:eastAsia="Times New Roman" w:cstheme="minorHAnsi"/>
                <w:color w:val="3B3B3A"/>
                <w:sz w:val="20"/>
                <w:szCs w:val="20"/>
              </w:rPr>
              <w:t xml:space="preserve">Read closely to determine what the text says explicitly and to make logical inferences from it; cite specific textual evidence when writing or speaking to support conclusions drawn from the text. </w:t>
            </w:r>
          </w:p>
          <w:p w:rsidR="00923569" w:rsidRPr="002F7D3E" w:rsidRDefault="00923569" w:rsidP="00923569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3" w:type="dxa"/>
          </w:tcPr>
          <w:p w:rsidR="00923569" w:rsidRPr="00923569" w:rsidRDefault="00923569" w:rsidP="00923569">
            <w:pPr>
              <w:shd w:val="clear" w:color="auto" w:fill="FFFFFF"/>
              <w:rPr>
                <w:rFonts w:eastAsia="Times New Roman" w:cstheme="minorHAnsi"/>
                <w:color w:val="3B3B3A"/>
                <w:sz w:val="20"/>
                <w:szCs w:val="20"/>
              </w:rPr>
            </w:pPr>
            <w:r w:rsidRPr="00923569">
              <w:rPr>
                <w:rFonts w:eastAsia="Times New Roman" w:cstheme="minorHAnsi"/>
                <w:color w:val="3B3B3A"/>
                <w:sz w:val="20"/>
                <w:szCs w:val="20"/>
              </w:rPr>
              <w:t xml:space="preserve">Determine central ideas or themes of a text and analyze their development; summarize the key supporting details and ideas. </w:t>
            </w:r>
          </w:p>
          <w:p w:rsidR="00602F29" w:rsidRPr="002F7D3E" w:rsidRDefault="00602F29" w:rsidP="00602F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6" w:type="dxa"/>
          </w:tcPr>
          <w:p w:rsidR="009523E5" w:rsidRPr="009523E5" w:rsidRDefault="009523E5" w:rsidP="009523E5">
            <w:pPr>
              <w:shd w:val="clear" w:color="auto" w:fill="FFFFFF"/>
              <w:rPr>
                <w:rFonts w:eastAsia="Times New Roman" w:cstheme="minorHAnsi"/>
                <w:color w:val="3B3B3A"/>
                <w:sz w:val="20"/>
                <w:szCs w:val="20"/>
              </w:rPr>
            </w:pPr>
            <w:r w:rsidRPr="009523E5">
              <w:rPr>
                <w:rFonts w:eastAsia="Times New Roman" w:cstheme="minorHAnsi"/>
                <w:color w:val="3B3B3A"/>
                <w:sz w:val="20"/>
                <w:szCs w:val="20"/>
              </w:rPr>
              <w:t xml:space="preserve">Analyze how and why individuals, events, or ideas develop and interact over the course of a text. </w:t>
            </w:r>
          </w:p>
          <w:p w:rsidR="00602F29" w:rsidRPr="002F7D3E" w:rsidRDefault="00602F29" w:rsidP="00602F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923569" w:rsidRPr="00923569" w:rsidRDefault="00923569" w:rsidP="00923569">
            <w:pPr>
              <w:shd w:val="clear" w:color="auto" w:fill="FFFFFF"/>
              <w:rPr>
                <w:rFonts w:eastAsia="Times New Roman" w:cstheme="minorHAnsi"/>
                <w:color w:val="3B3B3A"/>
                <w:sz w:val="20"/>
                <w:szCs w:val="20"/>
              </w:rPr>
            </w:pPr>
            <w:r w:rsidRPr="00923569">
              <w:rPr>
                <w:rFonts w:eastAsia="Times New Roman" w:cstheme="minorHAnsi"/>
                <w:color w:val="3B3B3A"/>
                <w:sz w:val="20"/>
                <w:szCs w:val="20"/>
              </w:rPr>
              <w:t xml:space="preserve">Interpret words and phrases as they are used in a text, including determining technical, connotative, and figurative meanings, and analyze how specific word choices shape meaning or tone. </w:t>
            </w:r>
          </w:p>
          <w:p w:rsidR="00602F29" w:rsidRPr="00923569" w:rsidRDefault="00602F29" w:rsidP="007E118E">
            <w:pPr>
              <w:rPr>
                <w:rFonts w:ascii="Interpret words and phrases as" w:hAnsi="Interpret words and phrases as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602F29" w:rsidRPr="00923569" w:rsidRDefault="00923569" w:rsidP="00602F29">
            <w:pPr>
              <w:rPr>
                <w:rFonts w:cstheme="minorHAnsi"/>
              </w:rPr>
            </w:pPr>
            <w:r w:rsidRPr="00923569">
              <w:rPr>
                <w:rFonts w:cstheme="minorHAnsi"/>
                <w:color w:val="3B3B3A"/>
                <w:sz w:val="20"/>
                <w:szCs w:val="20"/>
              </w:rPr>
              <w:t>Analyze the structure of texts, including how specific sentences, paragraphs, and larger portions of the text (e.g., a section, chapter, scene, or stanza) relate to each other and the whole</w:t>
            </w:r>
          </w:p>
        </w:tc>
      </w:tr>
      <w:tr w:rsidR="00E45B64" w:rsidTr="002F7D3E">
        <w:tc>
          <w:tcPr>
            <w:tcW w:w="1908" w:type="dxa"/>
          </w:tcPr>
          <w:p w:rsidR="00602F29" w:rsidRPr="00685987" w:rsidRDefault="00602F29" w:rsidP="00602F29">
            <w:pPr>
              <w:rPr>
                <w:b/>
                <w:i/>
              </w:rPr>
            </w:pPr>
            <w:r w:rsidRPr="00685987">
              <w:rPr>
                <w:b/>
                <w:i/>
              </w:rPr>
              <w:t>Integration of Knowledge and Ideas.</w:t>
            </w:r>
          </w:p>
          <w:p w:rsidR="00E27612" w:rsidRPr="00603722" w:rsidRDefault="007E118E" w:rsidP="009523E5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03722">
              <w:rPr>
                <w:rFonts w:cstheme="minorHAnsi"/>
                <w:sz w:val="20"/>
                <w:szCs w:val="20"/>
              </w:rPr>
              <w:t xml:space="preserve">Analyze how two or more texts address similar themes or topics in </w:t>
            </w:r>
            <w:r w:rsidRPr="00603722">
              <w:rPr>
                <w:rFonts w:cstheme="minorHAnsi"/>
                <w:sz w:val="20"/>
                <w:szCs w:val="20"/>
              </w:rPr>
              <w:lastRenderedPageBreak/>
              <w:t>order to build knowledge or to compare the approaches the authors take.</w:t>
            </w:r>
          </w:p>
          <w:p w:rsidR="009523E5" w:rsidRPr="00685987" w:rsidRDefault="009523E5" w:rsidP="00602F29">
            <w:pPr>
              <w:rPr>
                <w:rFonts w:ascii="Times New Roman" w:hAnsi="Times New Roman" w:cs="Times New Roman"/>
              </w:rPr>
            </w:pPr>
          </w:p>
          <w:p w:rsidR="00602F29" w:rsidRDefault="00602F29" w:rsidP="00602F29"/>
        </w:tc>
        <w:tc>
          <w:tcPr>
            <w:tcW w:w="1800" w:type="dxa"/>
          </w:tcPr>
          <w:p w:rsidR="00602F29" w:rsidRPr="002F7D3E" w:rsidRDefault="00E27612" w:rsidP="00602F29">
            <w:pPr>
              <w:rPr>
                <w:rFonts w:cstheme="minorHAnsi"/>
                <w:sz w:val="20"/>
                <w:szCs w:val="20"/>
              </w:rPr>
            </w:pPr>
            <w:r w:rsidRPr="002F7D3E">
              <w:rPr>
                <w:rFonts w:cstheme="minorHAnsi"/>
                <w:sz w:val="20"/>
                <w:szCs w:val="20"/>
              </w:rPr>
              <w:lastRenderedPageBreak/>
              <w:t>With prompting and support, identify basic similarities in and difference between two texts on the same topic</w:t>
            </w:r>
          </w:p>
        </w:tc>
        <w:tc>
          <w:tcPr>
            <w:tcW w:w="1761" w:type="dxa"/>
          </w:tcPr>
          <w:p w:rsidR="00602F29" w:rsidRPr="002F7D3E" w:rsidRDefault="00E27612" w:rsidP="00602F29">
            <w:pPr>
              <w:rPr>
                <w:rFonts w:cstheme="minorHAnsi"/>
                <w:sz w:val="20"/>
                <w:szCs w:val="20"/>
              </w:rPr>
            </w:pPr>
            <w:r w:rsidRPr="002F7D3E">
              <w:rPr>
                <w:rFonts w:cstheme="minorHAnsi"/>
                <w:sz w:val="20"/>
                <w:szCs w:val="20"/>
              </w:rPr>
              <w:t>Identify basic similarities in and differences between two texts on the same topic.</w:t>
            </w:r>
          </w:p>
          <w:p w:rsidR="00E27612" w:rsidRPr="002F7D3E" w:rsidRDefault="00E27612" w:rsidP="00E27612">
            <w:pPr>
              <w:rPr>
                <w:rFonts w:cstheme="minorHAnsi"/>
                <w:sz w:val="20"/>
                <w:szCs w:val="20"/>
              </w:rPr>
            </w:pPr>
            <w:r w:rsidRPr="002F7D3E">
              <w:rPr>
                <w:rFonts w:cstheme="minorHAnsi"/>
                <w:sz w:val="20"/>
                <w:szCs w:val="20"/>
              </w:rPr>
              <w:t>(illustrations, descriptions or procedures</w:t>
            </w:r>
            <w:r w:rsidR="00685987" w:rsidRPr="002F7D3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053" w:type="dxa"/>
          </w:tcPr>
          <w:p w:rsidR="00602F29" w:rsidRPr="002F7D3E" w:rsidRDefault="00E27612" w:rsidP="00602F29">
            <w:pPr>
              <w:rPr>
                <w:rFonts w:cstheme="minorHAnsi"/>
                <w:sz w:val="20"/>
                <w:szCs w:val="20"/>
              </w:rPr>
            </w:pPr>
            <w:r w:rsidRPr="002F7D3E">
              <w:rPr>
                <w:rFonts w:cstheme="minorHAnsi"/>
                <w:sz w:val="20"/>
                <w:szCs w:val="20"/>
              </w:rPr>
              <w:t>Compare and contrast the most important points presented by the two texts</w:t>
            </w:r>
            <w:r w:rsidR="00685987" w:rsidRPr="002F7D3E">
              <w:rPr>
                <w:rFonts w:cstheme="minorHAnsi"/>
                <w:sz w:val="20"/>
                <w:szCs w:val="20"/>
              </w:rPr>
              <w:t xml:space="preserve"> on the same topic</w:t>
            </w:r>
          </w:p>
        </w:tc>
        <w:tc>
          <w:tcPr>
            <w:tcW w:w="2216" w:type="dxa"/>
          </w:tcPr>
          <w:p w:rsidR="00602F29" w:rsidRPr="002F7D3E" w:rsidRDefault="00685987" w:rsidP="00602F29">
            <w:pPr>
              <w:rPr>
                <w:rFonts w:cstheme="minorHAnsi"/>
                <w:sz w:val="20"/>
                <w:szCs w:val="20"/>
              </w:rPr>
            </w:pPr>
            <w:r w:rsidRPr="002F7D3E">
              <w:rPr>
                <w:rFonts w:cstheme="minorHAnsi"/>
                <w:sz w:val="20"/>
                <w:szCs w:val="20"/>
              </w:rPr>
              <w:t>Compare and contrast the most important points presented by the two texts on the same topic</w:t>
            </w:r>
          </w:p>
        </w:tc>
        <w:tc>
          <w:tcPr>
            <w:tcW w:w="2160" w:type="dxa"/>
          </w:tcPr>
          <w:p w:rsidR="00602F29" w:rsidRPr="00923569" w:rsidRDefault="00685987" w:rsidP="00685987">
            <w:pPr>
              <w:rPr>
                <w:rFonts w:cstheme="minorHAnsi"/>
                <w:sz w:val="20"/>
                <w:szCs w:val="20"/>
              </w:rPr>
            </w:pPr>
            <w:r w:rsidRPr="00923569">
              <w:rPr>
                <w:rFonts w:cstheme="minorHAnsi"/>
                <w:sz w:val="20"/>
                <w:szCs w:val="20"/>
              </w:rPr>
              <w:t>Integrate information from two texts on the same topic in order to write or speak about the subject knowled</w:t>
            </w:r>
            <w:r w:rsidR="00E45B64" w:rsidRPr="00923569">
              <w:rPr>
                <w:rFonts w:cstheme="minorHAnsi"/>
                <w:sz w:val="20"/>
                <w:szCs w:val="20"/>
              </w:rPr>
              <w:t>g</w:t>
            </w:r>
            <w:r w:rsidRPr="00923569">
              <w:rPr>
                <w:rFonts w:cstheme="minorHAnsi"/>
                <w:sz w:val="20"/>
                <w:szCs w:val="20"/>
              </w:rPr>
              <w:t>eably</w:t>
            </w:r>
            <w:r w:rsidR="00E45B64" w:rsidRPr="00923569">
              <w:rPr>
                <w:rFonts w:cstheme="minorHAnsi"/>
                <w:sz w:val="20"/>
                <w:szCs w:val="20"/>
              </w:rPr>
              <w:t>.</w:t>
            </w:r>
            <w:r w:rsidRPr="0092356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602F29" w:rsidRPr="00923569" w:rsidRDefault="00E45B64" w:rsidP="00602F29">
            <w:pPr>
              <w:rPr>
                <w:rFonts w:cstheme="minorHAnsi"/>
                <w:sz w:val="20"/>
                <w:szCs w:val="20"/>
              </w:rPr>
            </w:pPr>
            <w:r w:rsidRPr="00923569">
              <w:rPr>
                <w:rFonts w:cstheme="minorHAnsi"/>
                <w:sz w:val="20"/>
                <w:szCs w:val="20"/>
              </w:rPr>
              <w:t>Integrate information from two texts on the same topic in order to write or speak about the subject knowledgeably.</w:t>
            </w:r>
          </w:p>
        </w:tc>
      </w:tr>
    </w:tbl>
    <w:p w:rsidR="00602F29" w:rsidRDefault="00602F29"/>
    <w:p w:rsidR="0063371B" w:rsidRDefault="0063371B"/>
    <w:p w:rsidR="00E45B64" w:rsidRPr="002F7D3E" w:rsidRDefault="00E45B64" w:rsidP="00E45B64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2F7D3E">
        <w:rPr>
          <w:b/>
          <w:sz w:val="24"/>
          <w:szCs w:val="24"/>
        </w:rPr>
        <w:t>Writing  Standards  Readiness Career Anchors</w:t>
      </w:r>
    </w:p>
    <w:tbl>
      <w:tblPr>
        <w:tblStyle w:val="TableGrid"/>
        <w:tblW w:w="14400" w:type="dxa"/>
        <w:tblInd w:w="-972" w:type="dxa"/>
        <w:tblLook w:val="04A0" w:firstRow="1" w:lastRow="0" w:firstColumn="1" w:lastColumn="0" w:noHBand="0" w:noVBand="1"/>
      </w:tblPr>
      <w:tblGrid>
        <w:gridCol w:w="2160"/>
        <w:gridCol w:w="1800"/>
        <w:gridCol w:w="1800"/>
        <w:gridCol w:w="1800"/>
        <w:gridCol w:w="2160"/>
        <w:gridCol w:w="2340"/>
        <w:gridCol w:w="2340"/>
      </w:tblGrid>
      <w:tr w:rsidR="0063371B" w:rsidTr="0063371B">
        <w:tc>
          <w:tcPr>
            <w:tcW w:w="2160" w:type="dxa"/>
          </w:tcPr>
          <w:p w:rsidR="0063371B" w:rsidRPr="002F7D3E" w:rsidRDefault="0063371B" w:rsidP="004E6EA2">
            <w:pPr>
              <w:rPr>
                <w:b/>
                <w:i/>
                <w:sz w:val="24"/>
                <w:szCs w:val="24"/>
              </w:rPr>
            </w:pPr>
            <w:r w:rsidRPr="002F7D3E">
              <w:rPr>
                <w:b/>
                <w:i/>
                <w:sz w:val="24"/>
                <w:szCs w:val="24"/>
              </w:rPr>
              <w:t>Anchor Standards</w:t>
            </w:r>
          </w:p>
        </w:tc>
        <w:tc>
          <w:tcPr>
            <w:tcW w:w="1800" w:type="dxa"/>
          </w:tcPr>
          <w:p w:rsidR="0063371B" w:rsidRPr="002F7D3E" w:rsidRDefault="0063371B" w:rsidP="004E6EA2">
            <w:pPr>
              <w:jc w:val="center"/>
              <w:rPr>
                <w:b/>
                <w:i/>
                <w:sz w:val="24"/>
                <w:szCs w:val="24"/>
              </w:rPr>
            </w:pPr>
            <w:r w:rsidRPr="002F7D3E">
              <w:rPr>
                <w:b/>
                <w:i/>
                <w:sz w:val="24"/>
                <w:szCs w:val="24"/>
              </w:rPr>
              <w:t>Grade Level -K</w:t>
            </w:r>
          </w:p>
        </w:tc>
        <w:tc>
          <w:tcPr>
            <w:tcW w:w="1800" w:type="dxa"/>
          </w:tcPr>
          <w:p w:rsidR="0063371B" w:rsidRPr="002F7D3E" w:rsidRDefault="0063371B" w:rsidP="004E6EA2">
            <w:pPr>
              <w:jc w:val="center"/>
              <w:rPr>
                <w:b/>
                <w:i/>
                <w:sz w:val="24"/>
                <w:szCs w:val="24"/>
              </w:rPr>
            </w:pPr>
            <w:r w:rsidRPr="002F7D3E">
              <w:rPr>
                <w:b/>
                <w:i/>
                <w:sz w:val="24"/>
                <w:szCs w:val="24"/>
              </w:rPr>
              <w:t>Grade Level -1</w:t>
            </w:r>
          </w:p>
        </w:tc>
        <w:tc>
          <w:tcPr>
            <w:tcW w:w="1800" w:type="dxa"/>
          </w:tcPr>
          <w:p w:rsidR="0063371B" w:rsidRPr="002F7D3E" w:rsidRDefault="0063371B" w:rsidP="004E6EA2">
            <w:pPr>
              <w:jc w:val="center"/>
              <w:rPr>
                <w:b/>
                <w:i/>
                <w:sz w:val="24"/>
                <w:szCs w:val="24"/>
              </w:rPr>
            </w:pPr>
            <w:r w:rsidRPr="002F7D3E">
              <w:rPr>
                <w:b/>
                <w:i/>
                <w:sz w:val="24"/>
                <w:szCs w:val="24"/>
              </w:rPr>
              <w:t>Grade Level 2</w:t>
            </w:r>
          </w:p>
        </w:tc>
        <w:tc>
          <w:tcPr>
            <w:tcW w:w="2160" w:type="dxa"/>
          </w:tcPr>
          <w:p w:rsidR="0063371B" w:rsidRPr="002F7D3E" w:rsidRDefault="0063371B" w:rsidP="004E6EA2">
            <w:pPr>
              <w:jc w:val="center"/>
              <w:rPr>
                <w:b/>
                <w:i/>
                <w:sz w:val="24"/>
                <w:szCs w:val="24"/>
              </w:rPr>
            </w:pPr>
            <w:r w:rsidRPr="002F7D3E">
              <w:rPr>
                <w:b/>
                <w:i/>
                <w:sz w:val="24"/>
                <w:szCs w:val="24"/>
              </w:rPr>
              <w:t>Grade Level- 3</w:t>
            </w:r>
          </w:p>
        </w:tc>
        <w:tc>
          <w:tcPr>
            <w:tcW w:w="2340" w:type="dxa"/>
          </w:tcPr>
          <w:p w:rsidR="0063371B" w:rsidRPr="002F7D3E" w:rsidRDefault="0063371B" w:rsidP="004E6EA2">
            <w:pPr>
              <w:jc w:val="center"/>
              <w:rPr>
                <w:b/>
                <w:i/>
                <w:sz w:val="24"/>
                <w:szCs w:val="24"/>
              </w:rPr>
            </w:pPr>
            <w:r w:rsidRPr="002F7D3E">
              <w:rPr>
                <w:b/>
                <w:i/>
                <w:sz w:val="24"/>
                <w:szCs w:val="24"/>
              </w:rPr>
              <w:t>Grade Level -4</w:t>
            </w:r>
          </w:p>
        </w:tc>
        <w:tc>
          <w:tcPr>
            <w:tcW w:w="2340" w:type="dxa"/>
          </w:tcPr>
          <w:p w:rsidR="0063371B" w:rsidRPr="002F7D3E" w:rsidRDefault="002F7D3E" w:rsidP="00865F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Grade Level-5</w:t>
            </w:r>
          </w:p>
        </w:tc>
      </w:tr>
      <w:tr w:rsidR="0063371B" w:rsidTr="0063371B">
        <w:tc>
          <w:tcPr>
            <w:tcW w:w="2160" w:type="dxa"/>
          </w:tcPr>
          <w:p w:rsidR="0063371B" w:rsidRPr="004E6EA2" w:rsidRDefault="0063371B" w:rsidP="004E6EA2">
            <w:pPr>
              <w:rPr>
                <w:b/>
                <w:i/>
              </w:rPr>
            </w:pPr>
            <w:r w:rsidRPr="004E6EA2">
              <w:rPr>
                <w:b/>
                <w:i/>
              </w:rPr>
              <w:t>Text types and purposes.</w:t>
            </w:r>
          </w:p>
          <w:p w:rsidR="0063371B" w:rsidRPr="00603722" w:rsidRDefault="0063371B" w:rsidP="0063371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603722">
              <w:rPr>
                <w:rFonts w:cstheme="minorHAnsi"/>
                <w:sz w:val="20"/>
                <w:szCs w:val="20"/>
              </w:rPr>
              <w:t>Write arguments to support claims in an analysis of substantive topics or texts using valid reasoning and relevant and sufficient evidence.</w:t>
            </w:r>
          </w:p>
        </w:tc>
        <w:tc>
          <w:tcPr>
            <w:tcW w:w="1800" w:type="dxa"/>
          </w:tcPr>
          <w:p w:rsidR="0063371B" w:rsidRPr="0063371B" w:rsidRDefault="0063371B" w:rsidP="0063371B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color w:val="3B3B3A"/>
                <w:sz w:val="20"/>
                <w:szCs w:val="20"/>
              </w:rPr>
            </w:pPr>
            <w:r w:rsidRPr="0063371B">
              <w:rPr>
                <w:rFonts w:ascii="Times New Roman" w:eastAsia="Times New Roman" w:hAnsi="Times New Roman" w:cs="Times New Roman"/>
                <w:color w:val="3B3B3A"/>
                <w:sz w:val="20"/>
                <w:szCs w:val="20"/>
              </w:rPr>
              <w:t>With prompting and support, ask and answer questions about key details in a text.</w:t>
            </w:r>
          </w:p>
          <w:p w:rsidR="0063371B" w:rsidRPr="0063371B" w:rsidRDefault="0063371B" w:rsidP="0063371B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color w:val="3B3B3A"/>
                <w:sz w:val="20"/>
                <w:szCs w:val="20"/>
              </w:rPr>
            </w:pPr>
            <w:r w:rsidRPr="0063371B">
              <w:rPr>
                <w:rFonts w:ascii="Times New Roman" w:eastAsia="Times New Roman" w:hAnsi="Times New Roman" w:cs="Times New Roman"/>
                <w:color w:val="3B3B3A"/>
                <w:sz w:val="20"/>
                <w:szCs w:val="20"/>
              </w:rPr>
              <w:t>With prompting and support, identify characters, settings, and major events in a story.</w:t>
            </w:r>
          </w:p>
          <w:p w:rsidR="0063371B" w:rsidRDefault="0063371B" w:rsidP="004E6EA2"/>
        </w:tc>
        <w:tc>
          <w:tcPr>
            <w:tcW w:w="1800" w:type="dxa"/>
          </w:tcPr>
          <w:p w:rsidR="008533E3" w:rsidRPr="0063371B" w:rsidRDefault="008533E3" w:rsidP="008533E3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color w:val="3B3B3A"/>
                <w:sz w:val="20"/>
                <w:szCs w:val="20"/>
              </w:rPr>
            </w:pPr>
            <w:r w:rsidRPr="0063371B">
              <w:rPr>
                <w:rFonts w:ascii="Times New Roman" w:eastAsia="Times New Roman" w:hAnsi="Times New Roman" w:cs="Times New Roman"/>
                <w:color w:val="3B3B3A"/>
                <w:sz w:val="20"/>
                <w:szCs w:val="20"/>
              </w:rPr>
              <w:t>With prompting and support, ask and answer questions about key details in a text.</w:t>
            </w:r>
          </w:p>
          <w:p w:rsidR="008533E3" w:rsidRPr="0063371B" w:rsidRDefault="008533E3" w:rsidP="008533E3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color w:val="3B3B3A"/>
                <w:sz w:val="20"/>
                <w:szCs w:val="20"/>
              </w:rPr>
            </w:pPr>
            <w:r w:rsidRPr="0063371B">
              <w:rPr>
                <w:rFonts w:ascii="Times New Roman" w:eastAsia="Times New Roman" w:hAnsi="Times New Roman" w:cs="Times New Roman"/>
                <w:color w:val="3B3B3A"/>
                <w:sz w:val="20"/>
                <w:szCs w:val="20"/>
              </w:rPr>
              <w:t>With prompting and support, identify characters, settings, and major events in a story.</w:t>
            </w:r>
          </w:p>
          <w:p w:rsidR="0063371B" w:rsidRDefault="0063371B" w:rsidP="004E6EA2"/>
        </w:tc>
        <w:tc>
          <w:tcPr>
            <w:tcW w:w="1800" w:type="dxa"/>
          </w:tcPr>
          <w:p w:rsidR="008533E3" w:rsidRPr="0063371B" w:rsidRDefault="008533E3" w:rsidP="008533E3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color w:val="3B3B3A"/>
                <w:sz w:val="20"/>
                <w:szCs w:val="20"/>
              </w:rPr>
            </w:pPr>
            <w:r w:rsidRPr="0063371B">
              <w:rPr>
                <w:rFonts w:ascii="Times New Roman" w:eastAsia="Times New Roman" w:hAnsi="Times New Roman" w:cs="Times New Roman"/>
                <w:color w:val="3B3B3A"/>
                <w:sz w:val="20"/>
                <w:szCs w:val="20"/>
              </w:rPr>
              <w:t>With prompting and support, ask and answer questions about key details in a text.</w:t>
            </w:r>
          </w:p>
          <w:p w:rsidR="0063371B" w:rsidRDefault="0063371B" w:rsidP="00666B5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50" w:line="240" w:lineRule="atLeast"/>
              <w:ind w:left="0"/>
            </w:pPr>
          </w:p>
        </w:tc>
        <w:tc>
          <w:tcPr>
            <w:tcW w:w="2160" w:type="dxa"/>
          </w:tcPr>
          <w:p w:rsidR="008533E3" w:rsidRPr="0063371B" w:rsidRDefault="00666B5E" w:rsidP="008533E3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color w:val="3B3B3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B3A"/>
                <w:sz w:val="20"/>
                <w:szCs w:val="20"/>
              </w:rPr>
              <w:t>A</w:t>
            </w:r>
            <w:r w:rsidR="008533E3" w:rsidRPr="0063371B">
              <w:rPr>
                <w:rFonts w:ascii="Times New Roman" w:eastAsia="Times New Roman" w:hAnsi="Times New Roman" w:cs="Times New Roman"/>
                <w:color w:val="3B3B3A"/>
                <w:sz w:val="20"/>
                <w:szCs w:val="20"/>
              </w:rPr>
              <w:t>sk and answer questions about key details in a text.</w:t>
            </w:r>
          </w:p>
          <w:p w:rsidR="0063371B" w:rsidRDefault="0063371B" w:rsidP="00666B5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50" w:line="240" w:lineRule="atLeast"/>
              <w:ind w:left="0"/>
            </w:pPr>
          </w:p>
        </w:tc>
        <w:tc>
          <w:tcPr>
            <w:tcW w:w="2340" w:type="dxa"/>
          </w:tcPr>
          <w:p w:rsidR="00666B5E" w:rsidRPr="0063371B" w:rsidRDefault="00666B5E" w:rsidP="00666B5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color w:val="3B3B3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B3A"/>
                <w:sz w:val="20"/>
                <w:szCs w:val="20"/>
              </w:rPr>
              <w:t>I</w:t>
            </w:r>
            <w:r w:rsidRPr="0063371B">
              <w:rPr>
                <w:rFonts w:ascii="Times New Roman" w:eastAsia="Times New Roman" w:hAnsi="Times New Roman" w:cs="Times New Roman"/>
                <w:color w:val="3B3B3A"/>
                <w:sz w:val="20"/>
                <w:szCs w:val="20"/>
              </w:rPr>
              <w:t>dentify characters, settings, and major events in a story.</w:t>
            </w:r>
          </w:p>
          <w:p w:rsidR="0063371B" w:rsidRDefault="0063371B" w:rsidP="004E6EA2"/>
        </w:tc>
        <w:tc>
          <w:tcPr>
            <w:tcW w:w="2340" w:type="dxa"/>
          </w:tcPr>
          <w:p w:rsidR="00666B5E" w:rsidRPr="0063371B" w:rsidRDefault="00666B5E" w:rsidP="00666B5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Times New Roman" w:eastAsia="Times New Roman" w:hAnsi="Times New Roman" w:cs="Times New Roman"/>
                <w:color w:val="3B3B3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B3A"/>
                <w:sz w:val="20"/>
                <w:szCs w:val="20"/>
              </w:rPr>
              <w:t>I</w:t>
            </w:r>
            <w:r w:rsidRPr="0063371B">
              <w:rPr>
                <w:rFonts w:ascii="Times New Roman" w:eastAsia="Times New Roman" w:hAnsi="Times New Roman" w:cs="Times New Roman"/>
                <w:color w:val="3B3B3A"/>
                <w:sz w:val="20"/>
                <w:szCs w:val="20"/>
              </w:rPr>
              <w:t>dentify characters, settings, and major events in a story.</w:t>
            </w:r>
          </w:p>
          <w:p w:rsidR="0063371B" w:rsidRDefault="0063371B" w:rsidP="00865F20"/>
        </w:tc>
      </w:tr>
      <w:tr w:rsidR="0063371B" w:rsidTr="0063371B">
        <w:tc>
          <w:tcPr>
            <w:tcW w:w="2160" w:type="dxa"/>
          </w:tcPr>
          <w:p w:rsidR="0063371B" w:rsidRDefault="0063371B" w:rsidP="004E6EA2">
            <w:pPr>
              <w:rPr>
                <w:b/>
                <w:i/>
              </w:rPr>
            </w:pPr>
            <w:r w:rsidRPr="004E6EA2">
              <w:rPr>
                <w:b/>
                <w:i/>
              </w:rPr>
              <w:t>Research to build and present knowledge</w:t>
            </w:r>
            <w:r>
              <w:rPr>
                <w:b/>
                <w:i/>
              </w:rPr>
              <w:t>.</w:t>
            </w:r>
          </w:p>
          <w:p w:rsidR="0063371B" w:rsidRPr="00603722" w:rsidRDefault="0063371B" w:rsidP="00545A3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03722">
              <w:rPr>
                <w:sz w:val="20"/>
                <w:szCs w:val="20"/>
              </w:rPr>
              <w:t xml:space="preserve">Gather relevant information from multiple print and digital sources, assess the credibility and </w:t>
            </w:r>
            <w:r w:rsidRPr="00603722">
              <w:rPr>
                <w:sz w:val="20"/>
                <w:szCs w:val="20"/>
              </w:rPr>
              <w:lastRenderedPageBreak/>
              <w:t>accuracy of the source.</w:t>
            </w:r>
          </w:p>
          <w:p w:rsidR="0063371B" w:rsidRPr="004E6EA2" w:rsidRDefault="0063371B" w:rsidP="00545A38">
            <w:pPr>
              <w:pStyle w:val="ListParagraph"/>
              <w:numPr>
                <w:ilvl w:val="0"/>
                <w:numId w:val="10"/>
              </w:numPr>
            </w:pPr>
            <w:r w:rsidRPr="00603722">
              <w:rPr>
                <w:sz w:val="20"/>
                <w:szCs w:val="20"/>
              </w:rPr>
              <w:t>Conduct short as well as more sustained research projects based on focus questions, demonstrating  understanding</w:t>
            </w:r>
          </w:p>
        </w:tc>
        <w:tc>
          <w:tcPr>
            <w:tcW w:w="1800" w:type="dxa"/>
          </w:tcPr>
          <w:p w:rsidR="0063371B" w:rsidRPr="00666B5E" w:rsidRDefault="0027257B" w:rsidP="004E6EA2">
            <w:pPr>
              <w:rPr>
                <w:sz w:val="20"/>
                <w:szCs w:val="20"/>
              </w:rPr>
            </w:pPr>
            <w:r>
              <w:lastRenderedPageBreak/>
              <w:t xml:space="preserve"> </w:t>
            </w:r>
            <w:r w:rsidRPr="00666B5E">
              <w:rPr>
                <w:sz w:val="20"/>
                <w:szCs w:val="20"/>
              </w:rPr>
              <w:t xml:space="preserve">Participate in shared research and writing projects (e.g., explore a number of books by an author and express </w:t>
            </w:r>
            <w:r w:rsidR="00666B5E" w:rsidRPr="00666B5E">
              <w:rPr>
                <w:sz w:val="20"/>
                <w:szCs w:val="20"/>
              </w:rPr>
              <w:t>opinions about them)</w:t>
            </w:r>
          </w:p>
        </w:tc>
        <w:tc>
          <w:tcPr>
            <w:tcW w:w="1800" w:type="dxa"/>
          </w:tcPr>
          <w:p w:rsidR="0063371B" w:rsidRDefault="00666B5E" w:rsidP="00666B5E">
            <w:r w:rsidRPr="00666B5E">
              <w:rPr>
                <w:sz w:val="20"/>
                <w:szCs w:val="20"/>
              </w:rPr>
              <w:t>Participate in shared research and writing projects (e.g., explore a number of</w:t>
            </w:r>
            <w:r>
              <w:rPr>
                <w:sz w:val="20"/>
                <w:szCs w:val="20"/>
              </w:rPr>
              <w:t xml:space="preserve"> ”how-to”</w:t>
            </w:r>
            <w:r w:rsidRPr="00666B5E">
              <w:rPr>
                <w:sz w:val="20"/>
                <w:szCs w:val="20"/>
              </w:rPr>
              <w:t xml:space="preserve"> books</w:t>
            </w:r>
            <w:r>
              <w:rPr>
                <w:sz w:val="20"/>
                <w:szCs w:val="20"/>
              </w:rPr>
              <w:t xml:space="preserve"> on a given topic and use them to write a sequence of instruction</w:t>
            </w:r>
            <w:r w:rsidRPr="00666B5E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666B5E" w:rsidRDefault="00666B5E" w:rsidP="00666B5E">
            <w:pPr>
              <w:rPr>
                <w:sz w:val="20"/>
                <w:szCs w:val="20"/>
              </w:rPr>
            </w:pPr>
            <w:r w:rsidRPr="00666B5E">
              <w:rPr>
                <w:sz w:val="20"/>
                <w:szCs w:val="20"/>
              </w:rPr>
              <w:t xml:space="preserve">Participate in shared research and writing projects (e.g., </w:t>
            </w:r>
            <w:r>
              <w:rPr>
                <w:sz w:val="20"/>
                <w:szCs w:val="20"/>
              </w:rPr>
              <w:t>read a number of books  on a single topic to produce a report or record science observation.</w:t>
            </w:r>
          </w:p>
          <w:p w:rsidR="0063371B" w:rsidRDefault="00666B5E" w:rsidP="00666B5E">
            <w:r w:rsidRPr="00666B5E"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:rsidR="0063371B" w:rsidRPr="00666B5E" w:rsidRDefault="0027257B" w:rsidP="0027257B">
            <w:pPr>
              <w:rPr>
                <w:sz w:val="20"/>
                <w:szCs w:val="20"/>
              </w:rPr>
            </w:pPr>
            <w:r w:rsidRPr="00666B5E">
              <w:rPr>
                <w:sz w:val="20"/>
                <w:szCs w:val="20"/>
              </w:rPr>
              <w:t>Conduct short research projects that build knowledge about a topic.</w:t>
            </w:r>
          </w:p>
        </w:tc>
        <w:tc>
          <w:tcPr>
            <w:tcW w:w="2340" w:type="dxa"/>
          </w:tcPr>
          <w:p w:rsidR="0063371B" w:rsidRDefault="0027257B" w:rsidP="0027257B">
            <w:r>
              <w:t>Conduct short research projects that build knowledge through investigation of different aspect of a topic</w:t>
            </w:r>
          </w:p>
        </w:tc>
        <w:tc>
          <w:tcPr>
            <w:tcW w:w="2340" w:type="dxa"/>
          </w:tcPr>
          <w:p w:rsidR="0063371B" w:rsidRPr="004E6EA2" w:rsidRDefault="0027257B" w:rsidP="0027257B">
            <w:r>
              <w:t>Conduct short research projects that build knowledge through investigation of different aspect of a topic</w:t>
            </w:r>
          </w:p>
        </w:tc>
      </w:tr>
      <w:tr w:rsidR="008533E3" w:rsidTr="0063371B">
        <w:tc>
          <w:tcPr>
            <w:tcW w:w="2160" w:type="dxa"/>
          </w:tcPr>
          <w:p w:rsidR="008533E3" w:rsidRPr="00694702" w:rsidRDefault="008533E3" w:rsidP="004E6EA2">
            <w:pPr>
              <w:rPr>
                <w:b/>
                <w:i/>
              </w:rPr>
            </w:pPr>
            <w:r w:rsidRPr="00694702">
              <w:rPr>
                <w:b/>
                <w:i/>
              </w:rPr>
              <w:t xml:space="preserve">Production and distribution of </w:t>
            </w:r>
            <w:r>
              <w:rPr>
                <w:b/>
                <w:i/>
              </w:rPr>
              <w:t>w</w:t>
            </w:r>
            <w:r w:rsidRPr="00694702">
              <w:rPr>
                <w:b/>
                <w:i/>
              </w:rPr>
              <w:t>riting.</w:t>
            </w:r>
          </w:p>
          <w:p w:rsidR="008533E3" w:rsidRPr="00603722" w:rsidRDefault="008533E3" w:rsidP="0069470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03722">
              <w:rPr>
                <w:sz w:val="20"/>
                <w:szCs w:val="20"/>
              </w:rPr>
              <w:t>Produce clear and coherent writing in which the development, organization and style are appropriate to task, purpose and audience.</w:t>
            </w:r>
          </w:p>
          <w:p w:rsidR="008533E3" w:rsidRDefault="008533E3" w:rsidP="002F7D3E"/>
        </w:tc>
        <w:tc>
          <w:tcPr>
            <w:tcW w:w="1800" w:type="dxa"/>
          </w:tcPr>
          <w:p w:rsidR="008533E3" w:rsidRPr="002F7D3E" w:rsidRDefault="008533E3" w:rsidP="004E6EA2">
            <w:pPr>
              <w:rPr>
                <w:b/>
              </w:rPr>
            </w:pPr>
            <w:r w:rsidRPr="002F7D3E">
              <w:rPr>
                <w:b/>
              </w:rPr>
              <w:t>Begins in grade 3</w:t>
            </w:r>
          </w:p>
        </w:tc>
        <w:tc>
          <w:tcPr>
            <w:tcW w:w="1800" w:type="dxa"/>
          </w:tcPr>
          <w:p w:rsidR="008533E3" w:rsidRPr="002F7D3E" w:rsidRDefault="008533E3">
            <w:pPr>
              <w:rPr>
                <w:b/>
              </w:rPr>
            </w:pPr>
            <w:r w:rsidRPr="002F7D3E">
              <w:rPr>
                <w:b/>
              </w:rPr>
              <w:t>Begins in grade 3</w:t>
            </w:r>
          </w:p>
        </w:tc>
        <w:tc>
          <w:tcPr>
            <w:tcW w:w="1800" w:type="dxa"/>
          </w:tcPr>
          <w:p w:rsidR="008533E3" w:rsidRPr="002F7D3E" w:rsidRDefault="008533E3">
            <w:pPr>
              <w:rPr>
                <w:b/>
              </w:rPr>
            </w:pPr>
            <w:r w:rsidRPr="002F7D3E">
              <w:rPr>
                <w:b/>
              </w:rPr>
              <w:t>Begins in grade 3</w:t>
            </w:r>
          </w:p>
        </w:tc>
        <w:tc>
          <w:tcPr>
            <w:tcW w:w="2160" w:type="dxa"/>
          </w:tcPr>
          <w:p w:rsidR="008533E3" w:rsidRDefault="0027257B" w:rsidP="004E6EA2">
            <w:r>
              <w:t>Use technology  including the internet to produce and publish writing and to interact and collaborate with others</w:t>
            </w:r>
          </w:p>
        </w:tc>
        <w:tc>
          <w:tcPr>
            <w:tcW w:w="2340" w:type="dxa"/>
          </w:tcPr>
          <w:p w:rsidR="008533E3" w:rsidRDefault="008533E3" w:rsidP="004E6EA2">
            <w:r>
              <w:rPr>
                <w:rFonts w:ascii="Helvetica" w:hAnsi="Helvetica"/>
                <w:color w:val="3B3B3A"/>
                <w:sz w:val="20"/>
                <w:szCs w:val="20"/>
              </w:rPr>
              <w:t>Produce clear and coherent writing in which the development, organization, and style are appropriate to task, purpose, and audience</w:t>
            </w:r>
          </w:p>
        </w:tc>
        <w:tc>
          <w:tcPr>
            <w:tcW w:w="2340" w:type="dxa"/>
          </w:tcPr>
          <w:p w:rsidR="008533E3" w:rsidRDefault="0027257B" w:rsidP="00865F20">
            <w:r>
              <w:rPr>
                <w:rFonts w:ascii="Helvetica" w:hAnsi="Helvetica"/>
                <w:color w:val="3B3B3A"/>
                <w:sz w:val="20"/>
                <w:szCs w:val="20"/>
              </w:rPr>
              <w:t>Produce clear and coherent writing in which the development, organization, and style are appropriate to task, purpose, and audience</w:t>
            </w:r>
            <w:r>
              <w:t xml:space="preserve"> </w:t>
            </w:r>
          </w:p>
        </w:tc>
      </w:tr>
    </w:tbl>
    <w:p w:rsidR="00E45B64" w:rsidRDefault="00E45B64" w:rsidP="00E45B64"/>
    <w:p w:rsidR="002F7D3E" w:rsidRDefault="002F7D3E" w:rsidP="00E45B64"/>
    <w:p w:rsidR="002F7D3E" w:rsidRDefault="002F7D3E" w:rsidP="002F7D3E">
      <w:pPr>
        <w:pStyle w:val="ListParagraph"/>
        <w:numPr>
          <w:ilvl w:val="0"/>
          <w:numId w:val="6"/>
        </w:numPr>
        <w:rPr>
          <w:b/>
        </w:rPr>
      </w:pPr>
      <w:r w:rsidRPr="002F7D3E">
        <w:rPr>
          <w:b/>
        </w:rPr>
        <w:t>Readiness Anchor Standards for Speaking and Listening</w:t>
      </w:r>
    </w:p>
    <w:tbl>
      <w:tblPr>
        <w:tblStyle w:val="TableGrid"/>
        <w:tblW w:w="14580" w:type="dxa"/>
        <w:tblInd w:w="-972" w:type="dxa"/>
        <w:tblLook w:val="04A0" w:firstRow="1" w:lastRow="0" w:firstColumn="1" w:lastColumn="0" w:noHBand="0" w:noVBand="1"/>
      </w:tblPr>
      <w:tblGrid>
        <w:gridCol w:w="2070"/>
        <w:gridCol w:w="1890"/>
        <w:gridCol w:w="1890"/>
        <w:gridCol w:w="1710"/>
        <w:gridCol w:w="2160"/>
        <w:gridCol w:w="2340"/>
        <w:gridCol w:w="2520"/>
      </w:tblGrid>
      <w:tr w:rsidR="00603722" w:rsidTr="00603722">
        <w:tc>
          <w:tcPr>
            <w:tcW w:w="2070" w:type="dxa"/>
          </w:tcPr>
          <w:p w:rsidR="002F7D3E" w:rsidRPr="002F7D3E" w:rsidRDefault="002F7D3E" w:rsidP="008E476F">
            <w:pPr>
              <w:rPr>
                <w:b/>
                <w:i/>
                <w:sz w:val="24"/>
                <w:szCs w:val="24"/>
              </w:rPr>
            </w:pPr>
            <w:r w:rsidRPr="002F7D3E">
              <w:rPr>
                <w:b/>
                <w:i/>
                <w:sz w:val="24"/>
                <w:szCs w:val="24"/>
              </w:rPr>
              <w:t>Anchor Standards</w:t>
            </w:r>
          </w:p>
        </w:tc>
        <w:tc>
          <w:tcPr>
            <w:tcW w:w="1890" w:type="dxa"/>
          </w:tcPr>
          <w:p w:rsidR="002F7D3E" w:rsidRPr="002F7D3E" w:rsidRDefault="002F7D3E" w:rsidP="008E476F">
            <w:pPr>
              <w:jc w:val="center"/>
              <w:rPr>
                <w:b/>
                <w:i/>
                <w:sz w:val="24"/>
                <w:szCs w:val="24"/>
              </w:rPr>
            </w:pPr>
            <w:r w:rsidRPr="002F7D3E">
              <w:rPr>
                <w:b/>
                <w:i/>
                <w:sz w:val="24"/>
                <w:szCs w:val="24"/>
              </w:rPr>
              <w:t>Grade Level -K</w:t>
            </w:r>
          </w:p>
        </w:tc>
        <w:tc>
          <w:tcPr>
            <w:tcW w:w="1890" w:type="dxa"/>
          </w:tcPr>
          <w:p w:rsidR="002F7D3E" w:rsidRPr="002F7D3E" w:rsidRDefault="002F7D3E" w:rsidP="008E476F">
            <w:pPr>
              <w:jc w:val="center"/>
              <w:rPr>
                <w:b/>
                <w:i/>
                <w:sz w:val="24"/>
                <w:szCs w:val="24"/>
              </w:rPr>
            </w:pPr>
            <w:r w:rsidRPr="002F7D3E">
              <w:rPr>
                <w:b/>
                <w:i/>
                <w:sz w:val="24"/>
                <w:szCs w:val="24"/>
              </w:rPr>
              <w:t>Grade Level -1</w:t>
            </w:r>
          </w:p>
        </w:tc>
        <w:tc>
          <w:tcPr>
            <w:tcW w:w="1710" w:type="dxa"/>
          </w:tcPr>
          <w:p w:rsidR="002F7D3E" w:rsidRPr="002F7D3E" w:rsidRDefault="002F7D3E" w:rsidP="008E476F">
            <w:pPr>
              <w:jc w:val="center"/>
              <w:rPr>
                <w:b/>
                <w:i/>
                <w:sz w:val="24"/>
                <w:szCs w:val="24"/>
              </w:rPr>
            </w:pPr>
            <w:r w:rsidRPr="002F7D3E">
              <w:rPr>
                <w:b/>
                <w:i/>
                <w:sz w:val="24"/>
                <w:szCs w:val="24"/>
              </w:rPr>
              <w:t>Grade Level 2</w:t>
            </w:r>
          </w:p>
        </w:tc>
        <w:tc>
          <w:tcPr>
            <w:tcW w:w="2160" w:type="dxa"/>
          </w:tcPr>
          <w:p w:rsidR="002F7D3E" w:rsidRPr="002F7D3E" w:rsidRDefault="002F7D3E" w:rsidP="008E476F">
            <w:pPr>
              <w:jc w:val="center"/>
              <w:rPr>
                <w:b/>
                <w:i/>
                <w:sz w:val="24"/>
                <w:szCs w:val="24"/>
              </w:rPr>
            </w:pPr>
            <w:r w:rsidRPr="002F7D3E">
              <w:rPr>
                <w:b/>
                <w:i/>
                <w:sz w:val="24"/>
                <w:szCs w:val="24"/>
              </w:rPr>
              <w:t>Grade Level- 3</w:t>
            </w:r>
          </w:p>
        </w:tc>
        <w:tc>
          <w:tcPr>
            <w:tcW w:w="2340" w:type="dxa"/>
          </w:tcPr>
          <w:p w:rsidR="002F7D3E" w:rsidRPr="002F7D3E" w:rsidRDefault="002F7D3E" w:rsidP="008E476F">
            <w:pPr>
              <w:jc w:val="center"/>
              <w:rPr>
                <w:b/>
                <w:i/>
                <w:sz w:val="24"/>
                <w:szCs w:val="24"/>
              </w:rPr>
            </w:pPr>
            <w:r w:rsidRPr="002F7D3E">
              <w:rPr>
                <w:b/>
                <w:i/>
                <w:sz w:val="24"/>
                <w:szCs w:val="24"/>
              </w:rPr>
              <w:t>Grade Level -4</w:t>
            </w:r>
          </w:p>
        </w:tc>
        <w:tc>
          <w:tcPr>
            <w:tcW w:w="2520" w:type="dxa"/>
          </w:tcPr>
          <w:p w:rsidR="002F7D3E" w:rsidRPr="002F7D3E" w:rsidRDefault="002F7D3E" w:rsidP="002F7D3E">
            <w:pPr>
              <w:jc w:val="center"/>
              <w:rPr>
                <w:b/>
                <w:i/>
                <w:sz w:val="24"/>
                <w:szCs w:val="24"/>
              </w:rPr>
            </w:pPr>
            <w:r w:rsidRPr="002F7D3E">
              <w:rPr>
                <w:b/>
                <w:i/>
                <w:sz w:val="24"/>
                <w:szCs w:val="24"/>
              </w:rPr>
              <w:t>Grade Level -</w:t>
            </w:r>
            <w:r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603722" w:rsidTr="00603722">
        <w:tc>
          <w:tcPr>
            <w:tcW w:w="2070" w:type="dxa"/>
          </w:tcPr>
          <w:p w:rsidR="000C033D" w:rsidRPr="00603722" w:rsidRDefault="000C033D" w:rsidP="002F7D3E">
            <w:pPr>
              <w:rPr>
                <w:rFonts w:cstheme="minorHAnsi"/>
                <w:b/>
                <w:i/>
                <w:color w:val="3B3B3A"/>
                <w:sz w:val="20"/>
                <w:szCs w:val="20"/>
              </w:rPr>
            </w:pPr>
            <w:r w:rsidRPr="000C033D">
              <w:rPr>
                <w:rFonts w:cstheme="minorHAnsi"/>
                <w:b/>
                <w:i/>
                <w:color w:val="3B3B3A"/>
              </w:rPr>
              <w:t>Comprehension and Collaboration</w:t>
            </w:r>
          </w:p>
          <w:p w:rsidR="002F7D3E" w:rsidRPr="00603722" w:rsidRDefault="000C033D" w:rsidP="000C033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3B3B3A"/>
                <w:sz w:val="20"/>
                <w:szCs w:val="20"/>
              </w:rPr>
            </w:pPr>
            <w:r w:rsidRPr="00603722">
              <w:rPr>
                <w:rFonts w:cstheme="minorHAnsi"/>
                <w:color w:val="3B3B3A"/>
                <w:sz w:val="20"/>
                <w:szCs w:val="20"/>
              </w:rPr>
              <w:t xml:space="preserve">Prepare for and participate effectively in a range of </w:t>
            </w:r>
            <w:r w:rsidRPr="00603722">
              <w:rPr>
                <w:rFonts w:cstheme="minorHAnsi"/>
                <w:color w:val="3B3B3A"/>
                <w:sz w:val="20"/>
                <w:szCs w:val="20"/>
              </w:rPr>
              <w:lastRenderedPageBreak/>
              <w:t>conversations and collaborations with diverse partners, building on others’ ideas and expressing their own clearly and persuasively</w:t>
            </w:r>
          </w:p>
          <w:p w:rsidR="000C033D" w:rsidRPr="000C033D" w:rsidRDefault="000C033D" w:rsidP="000C033D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603722">
              <w:rPr>
                <w:rFonts w:cstheme="minorHAnsi"/>
                <w:color w:val="3B3B3A"/>
                <w:sz w:val="20"/>
                <w:szCs w:val="20"/>
              </w:rPr>
              <w:t>Integrate and evaluate information presented in diverse media and formats, including visually, quantitatively, and orally.</w:t>
            </w:r>
          </w:p>
        </w:tc>
        <w:tc>
          <w:tcPr>
            <w:tcW w:w="1890" w:type="dxa"/>
          </w:tcPr>
          <w:p w:rsidR="002F7D3E" w:rsidRPr="000C033D" w:rsidRDefault="000C033D" w:rsidP="002F7D3E">
            <w:pPr>
              <w:rPr>
                <w:sz w:val="20"/>
                <w:szCs w:val="20"/>
              </w:rPr>
            </w:pPr>
            <w:r w:rsidRPr="000C033D">
              <w:rPr>
                <w:sz w:val="20"/>
                <w:szCs w:val="20"/>
              </w:rPr>
              <w:lastRenderedPageBreak/>
              <w:t>Ask and answer questions in order to seek help, get information or clarify something that is not understood</w:t>
            </w:r>
          </w:p>
        </w:tc>
        <w:tc>
          <w:tcPr>
            <w:tcW w:w="1890" w:type="dxa"/>
          </w:tcPr>
          <w:p w:rsidR="002F7D3E" w:rsidRDefault="000C033D" w:rsidP="000C033D">
            <w:pPr>
              <w:rPr>
                <w:b/>
              </w:rPr>
            </w:pPr>
            <w:r w:rsidRPr="000C033D">
              <w:rPr>
                <w:sz w:val="20"/>
                <w:szCs w:val="20"/>
              </w:rPr>
              <w:t xml:space="preserve">Ask and answer questions </w:t>
            </w:r>
            <w:r>
              <w:rPr>
                <w:sz w:val="20"/>
                <w:szCs w:val="20"/>
              </w:rPr>
              <w:t xml:space="preserve">about what a speaker says in order to gather additional information or clarify something </w:t>
            </w:r>
            <w:r>
              <w:rPr>
                <w:sz w:val="20"/>
                <w:szCs w:val="20"/>
              </w:rPr>
              <w:lastRenderedPageBreak/>
              <w:t>that is not understood</w:t>
            </w:r>
          </w:p>
        </w:tc>
        <w:tc>
          <w:tcPr>
            <w:tcW w:w="1710" w:type="dxa"/>
          </w:tcPr>
          <w:p w:rsidR="000C033D" w:rsidRDefault="000C033D" w:rsidP="000C033D">
            <w:pPr>
              <w:rPr>
                <w:sz w:val="20"/>
                <w:szCs w:val="20"/>
              </w:rPr>
            </w:pPr>
            <w:r w:rsidRPr="000C033D">
              <w:rPr>
                <w:sz w:val="20"/>
                <w:szCs w:val="20"/>
              </w:rPr>
              <w:lastRenderedPageBreak/>
              <w:t xml:space="preserve">Ask and answer questions </w:t>
            </w:r>
            <w:r>
              <w:rPr>
                <w:sz w:val="20"/>
                <w:szCs w:val="20"/>
              </w:rPr>
              <w:t xml:space="preserve">about what a speaker says in order to clarify comprehension, gather additional </w:t>
            </w:r>
            <w:r>
              <w:rPr>
                <w:sz w:val="20"/>
                <w:szCs w:val="20"/>
              </w:rPr>
              <w:lastRenderedPageBreak/>
              <w:t>information or deepen understanding of a topic or issue.</w:t>
            </w:r>
          </w:p>
          <w:p w:rsidR="002F7D3E" w:rsidRDefault="002F7D3E" w:rsidP="000C033D">
            <w:pPr>
              <w:rPr>
                <w:b/>
              </w:rPr>
            </w:pPr>
          </w:p>
        </w:tc>
        <w:tc>
          <w:tcPr>
            <w:tcW w:w="2160" w:type="dxa"/>
          </w:tcPr>
          <w:p w:rsidR="00AA01D7" w:rsidRDefault="00AA01D7" w:rsidP="00AA01D7">
            <w:pPr>
              <w:rPr>
                <w:sz w:val="20"/>
                <w:szCs w:val="20"/>
              </w:rPr>
            </w:pPr>
            <w:r w:rsidRPr="000C033D">
              <w:rPr>
                <w:sz w:val="20"/>
                <w:szCs w:val="20"/>
              </w:rPr>
              <w:lastRenderedPageBreak/>
              <w:t xml:space="preserve">Ask and answer questions </w:t>
            </w:r>
            <w:r>
              <w:rPr>
                <w:sz w:val="20"/>
                <w:szCs w:val="20"/>
              </w:rPr>
              <w:t>about information from a  speaker, offering appropriate elaboration and detail.</w:t>
            </w:r>
          </w:p>
          <w:p w:rsidR="002F7D3E" w:rsidRDefault="00AA01D7" w:rsidP="00AA01D7">
            <w:pPr>
              <w:rPr>
                <w:b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340" w:type="dxa"/>
          </w:tcPr>
          <w:p w:rsidR="00AA01D7" w:rsidRPr="00AA01D7" w:rsidRDefault="00AA01D7" w:rsidP="00AA01D7">
            <w:pPr>
              <w:rPr>
                <w:sz w:val="20"/>
                <w:szCs w:val="20"/>
              </w:rPr>
            </w:pPr>
            <w:r w:rsidRPr="00AA01D7">
              <w:rPr>
                <w:sz w:val="20"/>
                <w:szCs w:val="20"/>
              </w:rPr>
              <w:lastRenderedPageBreak/>
              <w:t>Identify the reasons and evidence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a </w:t>
            </w:r>
            <w:r w:rsidRPr="00AA01D7">
              <w:rPr>
                <w:sz w:val="20"/>
                <w:szCs w:val="20"/>
              </w:rPr>
              <w:t>speaker provides to support particular points</w:t>
            </w:r>
          </w:p>
          <w:p w:rsidR="002F7D3E" w:rsidRPr="00AA01D7" w:rsidRDefault="002F7D3E" w:rsidP="008E476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F7D3E" w:rsidRPr="00AA01D7" w:rsidRDefault="00AA01D7" w:rsidP="008E476F">
            <w:pPr>
              <w:rPr>
                <w:sz w:val="20"/>
                <w:szCs w:val="20"/>
              </w:rPr>
            </w:pPr>
            <w:r w:rsidRPr="00AA01D7">
              <w:rPr>
                <w:sz w:val="20"/>
                <w:szCs w:val="20"/>
              </w:rPr>
              <w:t>Summarize points a speaker makes and explain how each claim is supported by reasons and evidence.</w:t>
            </w:r>
          </w:p>
        </w:tc>
      </w:tr>
    </w:tbl>
    <w:p w:rsidR="002F7D3E" w:rsidRPr="002F7D3E" w:rsidRDefault="002F7D3E" w:rsidP="002F7D3E">
      <w:pPr>
        <w:rPr>
          <w:b/>
        </w:rPr>
      </w:pPr>
    </w:p>
    <w:p w:rsidR="002F7D3E" w:rsidRDefault="002F7D3E" w:rsidP="002F7D3E">
      <w:pPr>
        <w:rPr>
          <w:b/>
        </w:rPr>
      </w:pPr>
    </w:p>
    <w:p w:rsidR="009A4F48" w:rsidRDefault="009A4F48" w:rsidP="002F7D3E">
      <w:pPr>
        <w:rPr>
          <w:b/>
        </w:rPr>
      </w:pPr>
    </w:p>
    <w:p w:rsidR="009A4F48" w:rsidRDefault="009A4F48" w:rsidP="002F7D3E">
      <w:pPr>
        <w:rPr>
          <w:b/>
        </w:rPr>
      </w:pPr>
    </w:p>
    <w:p w:rsidR="009A4F48" w:rsidRDefault="009A4F48" w:rsidP="002F7D3E">
      <w:pPr>
        <w:rPr>
          <w:b/>
        </w:rPr>
      </w:pPr>
    </w:p>
    <w:p w:rsidR="009A4F48" w:rsidRDefault="009A4F48" w:rsidP="002F7D3E">
      <w:pPr>
        <w:rPr>
          <w:b/>
        </w:rPr>
      </w:pPr>
    </w:p>
    <w:p w:rsidR="009A4F48" w:rsidRDefault="009A4F48" w:rsidP="002F7D3E">
      <w:pPr>
        <w:rPr>
          <w:b/>
        </w:rPr>
      </w:pPr>
    </w:p>
    <w:p w:rsidR="009A4F48" w:rsidRDefault="009A4F48" w:rsidP="002F7D3E">
      <w:pPr>
        <w:rPr>
          <w:b/>
        </w:rPr>
      </w:pPr>
    </w:p>
    <w:p w:rsidR="009A4F48" w:rsidRDefault="009A4F48" w:rsidP="002F7D3E">
      <w:pPr>
        <w:rPr>
          <w:b/>
        </w:rPr>
      </w:pPr>
    </w:p>
    <w:p w:rsidR="009A4F48" w:rsidRDefault="009A4F48" w:rsidP="002F7D3E">
      <w:pPr>
        <w:rPr>
          <w:b/>
        </w:rPr>
      </w:pPr>
    </w:p>
    <w:p w:rsidR="009A4F48" w:rsidRDefault="009A4F48" w:rsidP="002F7D3E">
      <w:pPr>
        <w:rPr>
          <w:b/>
        </w:rPr>
      </w:pPr>
    </w:p>
    <w:p w:rsidR="009A4F48" w:rsidRPr="002F7D3E" w:rsidRDefault="009A4F48" w:rsidP="002F7D3E">
      <w:pPr>
        <w:rPr>
          <w:b/>
        </w:rPr>
      </w:pPr>
    </w:p>
    <w:sectPr w:rsidR="009A4F48" w:rsidRPr="002F7D3E" w:rsidSect="00602F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Times New Roman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Interpret words and phrases as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561A"/>
    <w:multiLevelType w:val="hybridMultilevel"/>
    <w:tmpl w:val="B55C1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00537"/>
    <w:multiLevelType w:val="hybridMultilevel"/>
    <w:tmpl w:val="8B6EA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E0AB0"/>
    <w:multiLevelType w:val="hybridMultilevel"/>
    <w:tmpl w:val="0960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E1D79"/>
    <w:multiLevelType w:val="hybridMultilevel"/>
    <w:tmpl w:val="A8F65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B973B3"/>
    <w:multiLevelType w:val="hybridMultilevel"/>
    <w:tmpl w:val="C7EC3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9964CA"/>
    <w:multiLevelType w:val="hybridMultilevel"/>
    <w:tmpl w:val="E5860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30504A"/>
    <w:multiLevelType w:val="multilevel"/>
    <w:tmpl w:val="C6A6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E325B5"/>
    <w:multiLevelType w:val="hybridMultilevel"/>
    <w:tmpl w:val="B9AEFCDC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8" w15:restartNumberingAfterBreak="0">
    <w:nsid w:val="567F015D"/>
    <w:multiLevelType w:val="hybridMultilevel"/>
    <w:tmpl w:val="0FE2CBD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59653B4C"/>
    <w:multiLevelType w:val="hybridMultilevel"/>
    <w:tmpl w:val="6D26B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926D1"/>
    <w:multiLevelType w:val="hybridMultilevel"/>
    <w:tmpl w:val="9836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45204"/>
    <w:multiLevelType w:val="hybridMultilevel"/>
    <w:tmpl w:val="C700E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E56C3B"/>
    <w:multiLevelType w:val="hybridMultilevel"/>
    <w:tmpl w:val="62B67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344EB"/>
    <w:multiLevelType w:val="hybridMultilevel"/>
    <w:tmpl w:val="49A6BE4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11"/>
  </w:num>
  <w:num w:numId="10">
    <w:abstractNumId w:val="13"/>
  </w:num>
  <w:num w:numId="11">
    <w:abstractNumId w:val="7"/>
  </w:num>
  <w:num w:numId="12">
    <w:abstractNumId w:val="6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49"/>
    <w:rsid w:val="00015AB2"/>
    <w:rsid w:val="000C033D"/>
    <w:rsid w:val="001F50A0"/>
    <w:rsid w:val="00260249"/>
    <w:rsid w:val="00266FA3"/>
    <w:rsid w:val="0027257B"/>
    <w:rsid w:val="00273A4F"/>
    <w:rsid w:val="002D77C5"/>
    <w:rsid w:val="002F7D3E"/>
    <w:rsid w:val="003119CE"/>
    <w:rsid w:val="00314472"/>
    <w:rsid w:val="00360C4C"/>
    <w:rsid w:val="00476303"/>
    <w:rsid w:val="004D55A6"/>
    <w:rsid w:val="004E6EA2"/>
    <w:rsid w:val="00545A38"/>
    <w:rsid w:val="00602F29"/>
    <w:rsid w:val="00603722"/>
    <w:rsid w:val="0063371B"/>
    <w:rsid w:val="00666B5E"/>
    <w:rsid w:val="00685987"/>
    <w:rsid w:val="00694702"/>
    <w:rsid w:val="007E118E"/>
    <w:rsid w:val="008533E3"/>
    <w:rsid w:val="008D330D"/>
    <w:rsid w:val="00923569"/>
    <w:rsid w:val="009523E5"/>
    <w:rsid w:val="009A4F48"/>
    <w:rsid w:val="00A915E4"/>
    <w:rsid w:val="00AA01D7"/>
    <w:rsid w:val="00C04908"/>
    <w:rsid w:val="00CE5F4A"/>
    <w:rsid w:val="00D6688C"/>
    <w:rsid w:val="00E04C61"/>
    <w:rsid w:val="00E258AC"/>
    <w:rsid w:val="00E27612"/>
    <w:rsid w:val="00E45B64"/>
    <w:rsid w:val="00E954CA"/>
    <w:rsid w:val="00FC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472496-FDD9-9549-9C82-E922EEC6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C5E"/>
  </w:style>
  <w:style w:type="paragraph" w:styleId="Heading1">
    <w:name w:val="heading 1"/>
    <w:basedOn w:val="Normal"/>
    <w:link w:val="Heading1Char"/>
    <w:uiPriority w:val="9"/>
    <w:qFormat/>
    <w:rsid w:val="002F7D3E"/>
    <w:pPr>
      <w:pBdr>
        <w:bottom w:val="single" w:sz="6" w:space="0" w:color="E5D7D1"/>
      </w:pBdr>
      <w:spacing w:before="100" w:beforeAutospacing="1" w:after="100" w:afterAutospacing="1" w:line="240" w:lineRule="auto"/>
      <w:outlineLvl w:val="0"/>
    </w:pPr>
    <w:rPr>
      <w:rFonts w:ascii="Source Sans Pro" w:eastAsia="Times New Roman" w:hAnsi="Source Sans Pro" w:cs="Times New Roman"/>
      <w:color w:val="8A2003"/>
      <w:spacing w:val="-15"/>
      <w:kern w:val="36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2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3371B"/>
    <w:rPr>
      <w:strike w:val="0"/>
      <w:dstrike w:val="0"/>
      <w:color w:val="8A200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F7D3E"/>
    <w:rPr>
      <w:rFonts w:ascii="Source Sans Pro" w:eastAsia="Times New Roman" w:hAnsi="Source Sans Pro" w:cs="Times New Roman"/>
      <w:color w:val="8A2003"/>
      <w:spacing w:val="-15"/>
      <w:kern w:val="36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345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7181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85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3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6127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9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0663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4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818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0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981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1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282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5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382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0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558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turnercr</dc:creator>
  <cp:keywords/>
  <dc:description/>
  <cp:lastModifiedBy>Microsoft Office User</cp:lastModifiedBy>
  <cp:revision>2</cp:revision>
  <dcterms:created xsi:type="dcterms:W3CDTF">2020-07-14T23:12:00Z</dcterms:created>
  <dcterms:modified xsi:type="dcterms:W3CDTF">2020-07-14T23:12:00Z</dcterms:modified>
</cp:coreProperties>
</file>