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1FEA7" w14:textId="59C2E12B" w:rsidR="00486052" w:rsidRDefault="005D7098">
      <w:r>
        <w:rPr>
          <w:noProof/>
        </w:rPr>
        <mc:AlternateContent>
          <mc:Choice Requires="wpg">
            <w:drawing>
              <wp:anchor distT="0" distB="0" distL="114300" distR="114300" simplePos="0" relativeHeight="251645440" behindDoc="0" locked="0" layoutInCell="1" allowOverlap="1" wp14:anchorId="244507F0" wp14:editId="6168EEF7">
                <wp:simplePos x="0" y="0"/>
                <wp:positionH relativeFrom="page">
                  <wp:posOffset>4988560</wp:posOffset>
                </wp:positionH>
                <wp:positionV relativeFrom="page">
                  <wp:posOffset>3683000</wp:posOffset>
                </wp:positionV>
                <wp:extent cx="2324100" cy="3910330"/>
                <wp:effectExtent l="0" t="0" r="0" b="1270"/>
                <wp:wrapThrough wrapText="bothSides">
                  <wp:wrapPolygon edited="0">
                    <wp:start x="236" y="0"/>
                    <wp:lineTo x="236" y="21467"/>
                    <wp:lineTo x="21010" y="21467"/>
                    <wp:lineTo x="21010" y="0"/>
                    <wp:lineTo x="236" y="0"/>
                  </wp:wrapPolygon>
                </wp:wrapThrough>
                <wp:docPr id="13" name="Group 13"/>
                <wp:cNvGraphicFramePr/>
                <a:graphic xmlns:a="http://schemas.openxmlformats.org/drawingml/2006/main">
                  <a:graphicData uri="http://schemas.microsoft.com/office/word/2010/wordprocessingGroup">
                    <wpg:wgp>
                      <wpg:cNvGrpSpPr/>
                      <wpg:grpSpPr>
                        <a:xfrm>
                          <a:off x="0" y="0"/>
                          <a:ext cx="2324100" cy="3910330"/>
                          <a:chOff x="0" y="0"/>
                          <a:chExt cx="2324100" cy="391033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0" name="Text Box 10"/>
                        <wps:cNvSpPr txBox="1"/>
                        <wps:spPr>
                          <a:xfrm>
                            <a:off x="0" y="0"/>
                            <a:ext cx="2324100" cy="39103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1440" y="45720"/>
                            <a:ext cx="2141220" cy="333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7FD1B485" w14:textId="04D1C694" w:rsidR="00D5500F" w:rsidRPr="00F87E8F" w:rsidRDefault="00D5500F" w:rsidP="00F87E8F">
                              <w:pPr>
                                <w:widowControl w:val="0"/>
                                <w:autoSpaceDE w:val="0"/>
                                <w:autoSpaceDN w:val="0"/>
                                <w:adjustRightInd w:val="0"/>
                                <w:spacing w:after="240" w:line="240" w:lineRule="auto"/>
                                <w:rPr>
                                  <w:rFonts w:ascii="Times" w:hAnsi="Times" w:cs="Times"/>
                                  <w:color w:val="auto"/>
                                  <w:sz w:val="24"/>
                                </w:rPr>
                              </w:pPr>
                              <w:r>
                                <w:rPr>
                                  <w:rFonts w:ascii="Calisto MT" w:hAnsi="Calisto MT" w:cs="Calisto MT"/>
                                  <w:b/>
                                  <w:bCs/>
                                  <w:color w:val="AA001F"/>
                                  <w:sz w:val="24"/>
                                </w:rPr>
                                <w:t xml:space="preserve">Mental Health </w:t>
                              </w:r>
                            </w:p>
                            <w:p w14:paraId="78735147" w14:textId="6DF8E38F" w:rsidR="00D5500F" w:rsidRDefault="00D5500F" w:rsidP="00D5500F">
                              <w:pPr>
                                <w:spacing w:line="240" w:lineRule="auto"/>
                                <w:rPr>
                                  <w:rFonts w:cs="Calibri"/>
                                  <w:b/>
                                  <w:color w:val="282828"/>
                                  <w:sz w:val="24"/>
                                </w:rPr>
                              </w:pPr>
                              <w:r w:rsidRPr="00D5500F">
                                <w:rPr>
                                  <w:rFonts w:cs="Calibri"/>
                                  <w:b/>
                                  <w:color w:val="282828"/>
                                  <w:sz w:val="24"/>
                                </w:rPr>
                                <w:t>National Suicide Prevention Awareness Month</w:t>
                              </w:r>
                            </w:p>
                            <w:p w14:paraId="4759F02C" w14:textId="46CA186A" w:rsidR="007F17CD" w:rsidRPr="007F17CD" w:rsidRDefault="007F17CD" w:rsidP="00D5500F">
                              <w:pPr>
                                <w:spacing w:line="240" w:lineRule="auto"/>
                                <w:rPr>
                                  <w:b/>
                                  <w:sz w:val="21"/>
                                  <w:szCs w:val="21"/>
                                </w:rPr>
                              </w:pPr>
                              <w:r w:rsidRPr="007F17CD">
                                <w:rPr>
                                  <w:rFonts w:cs="Calibri"/>
                                  <w:color w:val="282828"/>
                                  <w:sz w:val="21"/>
                                  <w:szCs w:val="21"/>
                                </w:rPr>
                                <w:t>Suicidal thoughts can affect anyone regardless of age, gender or background. Suicide is the </w:t>
                              </w:r>
                              <w:hyperlink r:id="rId7" w:history="1">
                                <w:r w:rsidRPr="007F17CD">
                                  <w:rPr>
                                    <w:rFonts w:cs="Calibri"/>
                                    <w:color w:val="282828"/>
                                    <w:sz w:val="21"/>
                                    <w:szCs w:val="21"/>
                                  </w:rPr>
                                  <w:t>third leading cause</w:t>
                                </w:r>
                              </w:hyperlink>
                              <w:r w:rsidRPr="007F17CD">
                                <w:rPr>
                                  <w:rFonts w:cs="Calibri"/>
                                  <w:color w:val="282828"/>
                                  <w:sz w:val="21"/>
                                  <w:szCs w:val="21"/>
                                </w:rPr>
                                <w:t xml:space="preserve"> of death among young people and is often the result of mental health conditions that effect people when they are most vulnerable. Suicidal thoughts and suicide occur too frequently but should not be considered common and can indicate more serious issues. In many cases the individuals, friends and families affected by suicide are left in dark, feeling shame or stigma that prevents talking openly about issues dealing </w:t>
                              </w:r>
                              <w:r>
                                <w:rPr>
                                  <w:rFonts w:cs="Calibri"/>
                                  <w:color w:val="282828"/>
                                  <w:sz w:val="21"/>
                                  <w:szCs w:val="21"/>
                                </w:rPr>
                                <w:t xml:space="preserve">with suicide. </w:t>
                              </w:r>
                              <w:hyperlink r:id="rId8" w:history="1">
                                <w:r w:rsidRPr="007F17CD">
                                  <w:rPr>
                                    <w:rStyle w:val="Hyperlink"/>
                                    <w:rFonts w:cs="Calibri"/>
                                    <w:sz w:val="21"/>
                                    <w:szCs w:val="21"/>
                                  </w:rPr>
                                  <w:t>Please click</w:t>
                                </w:r>
                              </w:hyperlink>
                              <w:r w:rsidRPr="007F17CD">
                                <w:rPr>
                                  <w:rFonts w:cs="Calibri"/>
                                  <w:color w:val="282828"/>
                                  <w:sz w:val="21"/>
                                  <w:szCs w:val="21"/>
                                </w:rPr>
                                <w:t xml:space="preserve"> to learn more facts about youth suicide in Tennessee</w:t>
                              </w:r>
                              <w:r>
                                <w:rPr>
                                  <w:rFonts w:cs="Calibri"/>
                                  <w:color w:val="282828"/>
                                  <w:sz w:val="2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377825"/>
                            <a:ext cx="2141220" cy="488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864870"/>
                            <a:ext cx="2141220" cy="2618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3481705"/>
                            <a:ext cx="2141220"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26" style="position:absolute;margin-left:392.8pt;margin-top:290pt;width:183pt;height:307.9pt;z-index:251645440;mso-position-horizontal-relative:page;mso-position-vertical-relative:page" coordsize="23241,39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">
                <v:shapetype id="_x0000_t202" coordsize="21600,21600" o:spt="202" path="m,l,21600r21600,l21600,xe">
                  <v:stroke joinstyle="miter"/>
                  <v:path gradientshapeok="t" o:connecttype="rect"/>
                </v:shapetype>
                <v:shape id="Text Box 10" o:spid="_x0000_s1027" type="#_x0000_t202" style="position:absolute;width:23241;height:39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shape id="Text Box 4" o:spid="_x0000_s1028" type="#_x0000_t202" style="position:absolute;left:914;top:457;width:2141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7FD1B485" w14:textId="04D1C694" w:rsidR="00D5500F" w:rsidRPr="00F87E8F" w:rsidRDefault="00D5500F" w:rsidP="00F87E8F">
                        <w:pPr>
                          <w:widowControl w:val="0"/>
                          <w:autoSpaceDE w:val="0"/>
                          <w:autoSpaceDN w:val="0"/>
                          <w:adjustRightInd w:val="0"/>
                          <w:spacing w:after="240" w:line="240" w:lineRule="auto"/>
                          <w:rPr>
                            <w:rFonts w:ascii="Times" w:hAnsi="Times" w:cs="Times"/>
                            <w:color w:val="auto"/>
                            <w:sz w:val="24"/>
                          </w:rPr>
                        </w:pPr>
                        <w:r>
                          <w:rPr>
                            <w:rFonts w:ascii="Calisto MT" w:hAnsi="Calisto MT" w:cs="Calisto MT"/>
                            <w:b/>
                            <w:bCs/>
                            <w:color w:val="AA001F"/>
                            <w:sz w:val="24"/>
                          </w:rPr>
                          <w:t xml:space="preserve">Mental Health </w:t>
                        </w:r>
                      </w:p>
                      <w:p w14:paraId="78735147" w14:textId="6DF8E38F" w:rsidR="00D5500F" w:rsidRDefault="00D5500F" w:rsidP="00D5500F">
                        <w:pPr>
                          <w:spacing w:line="240" w:lineRule="auto"/>
                          <w:rPr>
                            <w:rFonts w:cs="Calibri"/>
                            <w:b/>
                            <w:color w:val="282828"/>
                            <w:sz w:val="24"/>
                          </w:rPr>
                        </w:pPr>
                        <w:r w:rsidRPr="00D5500F">
                          <w:rPr>
                            <w:rFonts w:cs="Calibri"/>
                            <w:b/>
                            <w:color w:val="282828"/>
                            <w:sz w:val="24"/>
                          </w:rPr>
                          <w:t>National Suicide Prevention Awareness Month</w:t>
                        </w:r>
                      </w:p>
                      <w:p w14:paraId="4759F02C" w14:textId="46CA186A" w:rsidR="007F17CD" w:rsidRPr="007F17CD" w:rsidRDefault="007F17CD" w:rsidP="00D5500F">
                        <w:pPr>
                          <w:spacing w:line="240" w:lineRule="auto"/>
                          <w:rPr>
                            <w:b/>
                            <w:sz w:val="21"/>
                            <w:szCs w:val="21"/>
                          </w:rPr>
                        </w:pPr>
                        <w:r w:rsidRPr="007F17CD">
                          <w:rPr>
                            <w:rFonts w:cs="Calibri"/>
                            <w:color w:val="282828"/>
                            <w:sz w:val="21"/>
                            <w:szCs w:val="21"/>
                          </w:rPr>
                          <w:t>Suicidal thoughts can affect anyone regardless of age, gender or background. Suicide is the </w:t>
                        </w:r>
                        <w:hyperlink r:id="rId9" w:history="1">
                          <w:r w:rsidRPr="007F17CD">
                            <w:rPr>
                              <w:rFonts w:cs="Calibri"/>
                              <w:color w:val="282828"/>
                              <w:sz w:val="21"/>
                              <w:szCs w:val="21"/>
                            </w:rPr>
                            <w:t>third leading cause</w:t>
                          </w:r>
                        </w:hyperlink>
                        <w:r w:rsidRPr="007F17CD">
                          <w:rPr>
                            <w:rFonts w:cs="Calibri"/>
                            <w:color w:val="282828"/>
                            <w:sz w:val="21"/>
                            <w:szCs w:val="21"/>
                          </w:rPr>
                          <w:t xml:space="preserve"> of death among young people and is often the result of mental health conditions that effect people when they are most vulnerable. Suicidal thoughts and suicide occur too frequently but should not be considered common and can indicate more serious issues. In many cases the individuals, friends and families affected by suicide are left in dark, feeling shame or stigma that prevents talking openly about issues dealing </w:t>
                        </w:r>
                        <w:r>
                          <w:rPr>
                            <w:rFonts w:cs="Calibri"/>
                            <w:color w:val="282828"/>
                            <w:sz w:val="21"/>
                            <w:szCs w:val="21"/>
                          </w:rPr>
                          <w:t xml:space="preserve">with suicide. </w:t>
                        </w:r>
                        <w:hyperlink r:id="rId10" w:history="1">
                          <w:r w:rsidRPr="007F17CD">
                            <w:rPr>
                              <w:rStyle w:val="Hyperlink"/>
                              <w:rFonts w:cs="Calibri"/>
                              <w:sz w:val="21"/>
                              <w:szCs w:val="21"/>
                            </w:rPr>
                            <w:t>Please click</w:t>
                          </w:r>
                        </w:hyperlink>
                        <w:r w:rsidRPr="007F17CD">
                          <w:rPr>
                            <w:rFonts w:cs="Calibri"/>
                            <w:color w:val="282828"/>
                            <w:sz w:val="21"/>
                            <w:szCs w:val="21"/>
                          </w:rPr>
                          <w:t xml:space="preserve"> to learn more facts about youth suicide in Tennessee</w:t>
                        </w:r>
                        <w:r>
                          <w:rPr>
                            <w:rFonts w:cs="Calibri"/>
                            <w:color w:val="282828"/>
                            <w:sz w:val="21"/>
                            <w:szCs w:val="21"/>
                          </w:rPr>
                          <w:t>.</w:t>
                        </w:r>
                      </w:p>
                    </w:txbxContent>
                  </v:textbox>
                </v:shape>
                <v:shape id="Text Box 5" o:spid="_x0000_s1029" type="#_x0000_t202" style="position:absolute;left:914;top:3778;width:21412;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7" inset="0,0,0,0">
                    <w:txbxContent/>
                  </v:textbox>
                </v:shape>
                <v:shape id="Text Box 7" o:spid="_x0000_s1030" type="#_x0000_t202" style="position:absolute;left:914;top:8648;width:21412;height:2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12" inset="0,0,0,0">
                    <w:txbxContent/>
                  </v:textbox>
                </v:shape>
                <v:shape id="Text Box 12" o:spid="_x0000_s1031" type="#_x0000_t202" style="position:absolute;left:914;top:34817;width:21412;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v:textbox>
                </v:shape>
                <w10:wrap type="through" anchorx="page" anchory="page"/>
              </v:group>
            </w:pict>
          </mc:Fallback>
        </mc:AlternateContent>
      </w:r>
      <w:r w:rsidR="007D6829">
        <w:rPr>
          <w:noProof/>
        </w:rPr>
        <mc:AlternateContent>
          <mc:Choice Requires="wps">
            <w:drawing>
              <wp:anchor distT="0" distB="0" distL="114300" distR="114300" simplePos="0" relativeHeight="251643392" behindDoc="0" locked="0" layoutInCell="1" allowOverlap="1" wp14:anchorId="06594613" wp14:editId="644E647C">
                <wp:simplePos x="0" y="0"/>
                <wp:positionH relativeFrom="page">
                  <wp:posOffset>457200</wp:posOffset>
                </wp:positionH>
                <wp:positionV relativeFrom="page">
                  <wp:posOffset>1769110</wp:posOffset>
                </wp:positionV>
                <wp:extent cx="2194560" cy="7834630"/>
                <wp:effectExtent l="0" t="0" r="0" b="0"/>
                <wp:wrapThrough wrapText="bothSides">
                  <wp:wrapPolygon edited="0">
                    <wp:start x="250" y="0"/>
                    <wp:lineTo x="250" y="21498"/>
                    <wp:lineTo x="21000" y="21498"/>
                    <wp:lineTo x="21000" y="0"/>
                    <wp:lineTo x="250" y="0"/>
                  </wp:wrapPolygon>
                </wp:wrapThrough>
                <wp:docPr id="8" name="Text Box 8"/>
                <wp:cNvGraphicFramePr/>
                <a:graphic xmlns:a="http://schemas.openxmlformats.org/drawingml/2006/main">
                  <a:graphicData uri="http://schemas.microsoft.com/office/word/2010/wordprocessingShape">
                    <wps:wsp>
                      <wps:cNvSpPr txBox="1"/>
                      <wps:spPr>
                        <a:xfrm>
                          <a:off x="0" y="0"/>
                          <a:ext cx="2194560" cy="78346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16612B4" w14:textId="77777777" w:rsidR="00D5500F" w:rsidRPr="007D6829" w:rsidRDefault="00D5500F" w:rsidP="00F87E8F">
                            <w:pPr>
                              <w:widowControl w:val="0"/>
                              <w:autoSpaceDE w:val="0"/>
                              <w:autoSpaceDN w:val="0"/>
                              <w:adjustRightInd w:val="0"/>
                              <w:spacing w:after="240" w:line="240" w:lineRule="auto"/>
                              <w:rPr>
                                <w:rFonts w:ascii="Times" w:hAnsi="Times" w:cs="Times"/>
                                <w:color w:val="auto"/>
                                <w:sz w:val="24"/>
                              </w:rPr>
                            </w:pPr>
                            <w:r w:rsidRPr="007D6829">
                              <w:rPr>
                                <w:rFonts w:ascii="Calisto MT" w:hAnsi="Calisto MT" w:cs="Calisto MT"/>
                                <w:b/>
                                <w:bCs/>
                                <w:color w:val="AA001F"/>
                                <w:sz w:val="24"/>
                              </w:rPr>
                              <w:t>8 Components of Coordinated School Health</w:t>
                            </w:r>
                          </w:p>
                          <w:p w14:paraId="63E840AE" w14:textId="77777777" w:rsidR="00D5500F" w:rsidRPr="00F87E8F" w:rsidRDefault="00D5500F"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Coordinated School Health is based on the Centers for Disease Control 8 component approach to healthier schools: (1) Nutrition Services, (2) Physical Education/ Physical Activity, (3) Healthy School Environment, (4) Health Education, (5) Counseling and Psychological Services, (6) Health Promotion for Staff, (7) Parent/ Community Involvement, and (8) Health Services.</w:t>
                            </w:r>
                          </w:p>
                          <w:p w14:paraId="60064361" w14:textId="77777777" w:rsidR="00D5500F" w:rsidRDefault="00D5500F" w:rsidP="00F87E8F">
                            <w:pPr>
                              <w:widowControl w:val="0"/>
                              <w:autoSpaceDE w:val="0"/>
                              <w:autoSpaceDN w:val="0"/>
                              <w:adjustRightInd w:val="0"/>
                              <w:spacing w:after="240" w:line="240" w:lineRule="auto"/>
                              <w:rPr>
                                <w:rFonts w:ascii="Calisto MT" w:hAnsi="Calisto MT" w:cs="Calisto MT"/>
                                <w:color w:val="auto"/>
                                <w:szCs w:val="22"/>
                              </w:rPr>
                            </w:pPr>
                            <w:r w:rsidRPr="00F87E8F">
                              <w:rPr>
                                <w:rFonts w:ascii="Calisto MT" w:hAnsi="Calisto MT" w:cs="Calisto MT"/>
                                <w:color w:val="auto"/>
                                <w:szCs w:val="22"/>
                              </w:rPr>
                              <w:t>The purpose of a healthy school team is to utilize faculty and staff in each school building who are considered experts in each component so that we are able to capture a more comprehensive look at the school. After assessing the needs of your school, as a team, the school will develop a plan to not only address the weaknesses, but also highlight its strengths. We want to promote healthy schools and encourage healthy behaviors, for students, faculty and families.</w:t>
                            </w:r>
                          </w:p>
                          <w:p w14:paraId="082EF6F6" w14:textId="77777777" w:rsidR="00D5500F" w:rsidRPr="00F87E8F" w:rsidRDefault="00D5500F" w:rsidP="00F87E8F">
                            <w:pPr>
                              <w:widowControl w:val="0"/>
                              <w:autoSpaceDE w:val="0"/>
                              <w:autoSpaceDN w:val="0"/>
                              <w:adjustRightInd w:val="0"/>
                              <w:spacing w:after="240" w:line="240" w:lineRule="auto"/>
                              <w:rPr>
                                <w:rFonts w:ascii="Times" w:hAnsi="Times" w:cs="Times"/>
                                <w:color w:val="auto"/>
                                <w:szCs w:val="22"/>
                              </w:rPr>
                            </w:pPr>
                          </w:p>
                          <w:p w14:paraId="5BCB1A0F" w14:textId="77777777" w:rsidR="00D5500F" w:rsidRDefault="00D5500F" w:rsidP="00D5500F">
                            <w:pPr>
                              <w:widowControl w:val="0"/>
                              <w:autoSpaceDE w:val="0"/>
                              <w:autoSpaceDN w:val="0"/>
                              <w:adjustRightInd w:val="0"/>
                              <w:spacing w:after="240" w:line="240" w:lineRule="auto"/>
                              <w:rPr>
                                <w:rFonts w:ascii="Times" w:hAnsi="Times" w:cs="Times"/>
                                <w:color w:val="auto"/>
                                <w:sz w:val="24"/>
                              </w:rPr>
                            </w:pPr>
                            <w:r w:rsidRPr="00F87E8F">
                              <w:rPr>
                                <w:rFonts w:ascii="Calisto MT" w:hAnsi="Calisto MT" w:cs="Calisto MT"/>
                                <w:b/>
                                <w:bCs/>
                                <w:color w:val="AA001F"/>
                                <w:sz w:val="24"/>
                              </w:rPr>
                              <w:t>Fitness Discounts:</w:t>
                            </w:r>
                            <w:r>
                              <w:rPr>
                                <w:rFonts w:ascii="Times" w:hAnsi="Times" w:cs="Times"/>
                                <w:color w:val="auto"/>
                                <w:sz w:val="24"/>
                              </w:rPr>
                              <w:t xml:space="preserve">  </w:t>
                            </w:r>
                          </w:p>
                          <w:p w14:paraId="19B3922F" w14:textId="61B356B8" w:rsidR="00D5500F" w:rsidRPr="00CF2C68" w:rsidRDefault="00D5500F" w:rsidP="00D5500F">
                            <w:pPr>
                              <w:widowControl w:val="0"/>
                              <w:autoSpaceDE w:val="0"/>
                              <w:autoSpaceDN w:val="0"/>
                              <w:adjustRightInd w:val="0"/>
                              <w:spacing w:after="240" w:line="240" w:lineRule="auto"/>
                              <w:rPr>
                                <w:rFonts w:ascii="Times" w:hAnsi="Times" w:cs="Times"/>
                                <w:color w:val="auto"/>
                                <w:sz w:val="24"/>
                              </w:rPr>
                            </w:pPr>
                            <w:r w:rsidRPr="00CF2C68">
                              <w:rPr>
                                <w:rFonts w:ascii="Calisto MT" w:hAnsi="Calisto MT" w:cs="Calisto MT"/>
                                <w:bCs/>
                                <w:color w:val="auto"/>
                                <w:szCs w:val="22"/>
                              </w:rPr>
                              <w:t>GMSD values its community partners and how they can help our teacher</w:t>
                            </w:r>
                            <w:r w:rsidR="001323F1">
                              <w:rPr>
                                <w:rFonts w:ascii="Calisto MT" w:hAnsi="Calisto MT" w:cs="Calisto MT"/>
                                <w:bCs/>
                                <w:color w:val="auto"/>
                                <w:szCs w:val="22"/>
                              </w:rPr>
                              <w:t>s</w:t>
                            </w:r>
                            <w:r w:rsidRPr="00CF2C68">
                              <w:rPr>
                                <w:rFonts w:ascii="Calisto MT" w:hAnsi="Calisto MT" w:cs="Calisto MT"/>
                                <w:bCs/>
                                <w:color w:val="auto"/>
                                <w:szCs w:val="22"/>
                              </w:rPr>
                              <w:t xml:space="preserve"> get physically</w:t>
                            </w:r>
                            <w:r>
                              <w:rPr>
                                <w:rFonts w:ascii="Calisto MT" w:hAnsi="Calisto MT" w:cs="Calisto MT"/>
                                <w:bCs/>
                                <w:color w:val="auto"/>
                                <w:szCs w:val="22"/>
                              </w:rPr>
                              <w:t xml:space="preserve"> fit.  </w:t>
                            </w:r>
                            <w:hyperlink r:id="rId11" w:history="1">
                              <w:r w:rsidRPr="00CF2C68">
                                <w:rPr>
                                  <w:rStyle w:val="Hyperlink"/>
                                  <w:rFonts w:ascii="Calisto MT" w:hAnsi="Calisto MT" w:cs="Calisto MT"/>
                                  <w:bCs/>
                                  <w:szCs w:val="22"/>
                                </w:rPr>
                                <w:t>Click here</w:t>
                              </w:r>
                            </w:hyperlink>
                            <w:r>
                              <w:rPr>
                                <w:rFonts w:ascii="Calisto MT" w:hAnsi="Calisto MT" w:cs="Calisto MT"/>
                                <w:bCs/>
                                <w:color w:val="auto"/>
                                <w:szCs w:val="22"/>
                              </w:rPr>
                              <w:t xml:space="preserve"> </w:t>
                            </w:r>
                            <w:r w:rsidRPr="00CF2C68">
                              <w:rPr>
                                <w:rFonts w:ascii="Calisto MT" w:hAnsi="Calisto MT" w:cs="Calisto MT"/>
                                <w:bCs/>
                                <w:color w:val="auto"/>
                                <w:szCs w:val="22"/>
                              </w:rPr>
                              <w:t xml:space="preserve">to see fitness </w:t>
                            </w:r>
                            <w:r>
                              <w:rPr>
                                <w:rFonts w:ascii="Calisto MT" w:hAnsi="Calisto MT" w:cs="Calisto MT"/>
                                <w:bCs/>
                                <w:color w:val="auto"/>
                                <w:szCs w:val="22"/>
                              </w:rPr>
                              <w:t xml:space="preserve">discounts for our GMSD family.  </w:t>
                            </w:r>
                          </w:p>
                          <w:p w14:paraId="68A9F93A" w14:textId="77777777" w:rsidR="00D5500F" w:rsidRPr="0056475B" w:rsidRDefault="00D5500F" w:rsidP="0056475B">
                            <w:pPr>
                              <w:spacing w:line="240" w:lineRule="auto"/>
                              <w:jc w:val="both"/>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8" o:spid="_x0000_s1032" type="#_x0000_t202" style="position:absolute;margin-left:36pt;margin-top:139.3pt;width:172.8pt;height:616.9pt;z-index:251643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" mv:complextextbox="1" filled="f" stroked="f">
                <v:textbox>
                  <w:txbxContent>
                    <w:p w14:paraId="216612B4" w14:textId="77777777" w:rsidR="00D5500F" w:rsidRPr="007D6829" w:rsidRDefault="00D5500F" w:rsidP="00F87E8F">
                      <w:pPr>
                        <w:widowControl w:val="0"/>
                        <w:autoSpaceDE w:val="0"/>
                        <w:autoSpaceDN w:val="0"/>
                        <w:adjustRightInd w:val="0"/>
                        <w:spacing w:after="240" w:line="240" w:lineRule="auto"/>
                        <w:rPr>
                          <w:rFonts w:ascii="Times" w:hAnsi="Times" w:cs="Times"/>
                          <w:color w:val="auto"/>
                          <w:sz w:val="24"/>
                        </w:rPr>
                      </w:pPr>
                      <w:r w:rsidRPr="007D6829">
                        <w:rPr>
                          <w:rFonts w:ascii="Calisto MT" w:hAnsi="Calisto MT" w:cs="Calisto MT"/>
                          <w:b/>
                          <w:bCs/>
                          <w:color w:val="AA001F"/>
                          <w:sz w:val="24"/>
                        </w:rPr>
                        <w:t>8 Components of Coordinated School Health</w:t>
                      </w:r>
                    </w:p>
                    <w:p w14:paraId="63E840AE" w14:textId="77777777" w:rsidR="00D5500F" w:rsidRPr="00F87E8F" w:rsidRDefault="00D5500F"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Coordinated School Health is based on the Centers for Disease Control 8 component approach to healthier schools: (1) Nutrition Services, (2) Physical Education/ Physical Activity, (3) Healthy School Environment, (4) Health Education, (5) Counseling and Psychological Services, (6) Health Promotion for Staff, (7) Parent/ Community Involvement, and (8) Health Services.</w:t>
                      </w:r>
                    </w:p>
                    <w:p w14:paraId="60064361" w14:textId="77777777" w:rsidR="00D5500F" w:rsidRDefault="00D5500F" w:rsidP="00F87E8F">
                      <w:pPr>
                        <w:widowControl w:val="0"/>
                        <w:autoSpaceDE w:val="0"/>
                        <w:autoSpaceDN w:val="0"/>
                        <w:adjustRightInd w:val="0"/>
                        <w:spacing w:after="240" w:line="240" w:lineRule="auto"/>
                        <w:rPr>
                          <w:rFonts w:ascii="Calisto MT" w:hAnsi="Calisto MT" w:cs="Calisto MT"/>
                          <w:color w:val="auto"/>
                          <w:szCs w:val="22"/>
                        </w:rPr>
                      </w:pPr>
                      <w:r w:rsidRPr="00F87E8F">
                        <w:rPr>
                          <w:rFonts w:ascii="Calisto MT" w:hAnsi="Calisto MT" w:cs="Calisto MT"/>
                          <w:color w:val="auto"/>
                          <w:szCs w:val="22"/>
                        </w:rPr>
                        <w:t>The purpose of a healthy school team is to utilize faculty and staff in each school building who are considered experts in each component so that we are able to capture a more comprehensive look at the school. After assessing the needs of your school, as a team, the school will develop a plan to not only address the weaknesses, but also highlight its strengths. We want to promote healthy schools and encourage healthy behaviors, for students, faculty and families.</w:t>
                      </w:r>
                    </w:p>
                    <w:p w14:paraId="082EF6F6" w14:textId="77777777" w:rsidR="00D5500F" w:rsidRPr="00F87E8F" w:rsidRDefault="00D5500F" w:rsidP="00F87E8F">
                      <w:pPr>
                        <w:widowControl w:val="0"/>
                        <w:autoSpaceDE w:val="0"/>
                        <w:autoSpaceDN w:val="0"/>
                        <w:adjustRightInd w:val="0"/>
                        <w:spacing w:after="240" w:line="240" w:lineRule="auto"/>
                        <w:rPr>
                          <w:rFonts w:ascii="Times" w:hAnsi="Times" w:cs="Times"/>
                          <w:color w:val="auto"/>
                          <w:szCs w:val="22"/>
                        </w:rPr>
                      </w:pPr>
                    </w:p>
                    <w:p w14:paraId="5BCB1A0F" w14:textId="77777777" w:rsidR="00D5500F" w:rsidRDefault="00D5500F" w:rsidP="00D5500F">
                      <w:pPr>
                        <w:widowControl w:val="0"/>
                        <w:autoSpaceDE w:val="0"/>
                        <w:autoSpaceDN w:val="0"/>
                        <w:adjustRightInd w:val="0"/>
                        <w:spacing w:after="240" w:line="240" w:lineRule="auto"/>
                        <w:rPr>
                          <w:rFonts w:ascii="Times" w:hAnsi="Times" w:cs="Times"/>
                          <w:color w:val="auto"/>
                          <w:sz w:val="24"/>
                        </w:rPr>
                      </w:pPr>
                      <w:r w:rsidRPr="00F87E8F">
                        <w:rPr>
                          <w:rFonts w:ascii="Calisto MT" w:hAnsi="Calisto MT" w:cs="Calisto MT"/>
                          <w:b/>
                          <w:bCs/>
                          <w:color w:val="AA001F"/>
                          <w:sz w:val="24"/>
                        </w:rPr>
                        <w:t>Fitness Discounts:</w:t>
                      </w:r>
                      <w:r>
                        <w:rPr>
                          <w:rFonts w:ascii="Times" w:hAnsi="Times" w:cs="Times"/>
                          <w:color w:val="auto"/>
                          <w:sz w:val="24"/>
                        </w:rPr>
                        <w:t xml:space="preserve">  </w:t>
                      </w:r>
                    </w:p>
                    <w:p w14:paraId="19B3922F" w14:textId="61B356B8" w:rsidR="00D5500F" w:rsidRPr="00CF2C68" w:rsidRDefault="00D5500F" w:rsidP="00D5500F">
                      <w:pPr>
                        <w:widowControl w:val="0"/>
                        <w:autoSpaceDE w:val="0"/>
                        <w:autoSpaceDN w:val="0"/>
                        <w:adjustRightInd w:val="0"/>
                        <w:spacing w:after="240" w:line="240" w:lineRule="auto"/>
                        <w:rPr>
                          <w:rFonts w:ascii="Times" w:hAnsi="Times" w:cs="Times"/>
                          <w:color w:val="auto"/>
                          <w:sz w:val="24"/>
                        </w:rPr>
                      </w:pPr>
                      <w:r w:rsidRPr="00CF2C68">
                        <w:rPr>
                          <w:rFonts w:ascii="Calisto MT" w:hAnsi="Calisto MT" w:cs="Calisto MT"/>
                          <w:bCs/>
                          <w:color w:val="auto"/>
                          <w:szCs w:val="22"/>
                        </w:rPr>
                        <w:t>GMSD values its community partners and how they can help our teacher</w:t>
                      </w:r>
                      <w:r w:rsidR="001323F1">
                        <w:rPr>
                          <w:rFonts w:ascii="Calisto MT" w:hAnsi="Calisto MT" w:cs="Calisto MT"/>
                          <w:bCs/>
                          <w:color w:val="auto"/>
                          <w:szCs w:val="22"/>
                        </w:rPr>
                        <w:t>s</w:t>
                      </w:r>
                      <w:bookmarkStart w:id="1" w:name="_GoBack"/>
                      <w:bookmarkEnd w:id="1"/>
                      <w:r w:rsidRPr="00CF2C68">
                        <w:rPr>
                          <w:rFonts w:ascii="Calisto MT" w:hAnsi="Calisto MT" w:cs="Calisto MT"/>
                          <w:bCs/>
                          <w:color w:val="auto"/>
                          <w:szCs w:val="22"/>
                        </w:rPr>
                        <w:t xml:space="preserve"> get physically</w:t>
                      </w:r>
                      <w:r>
                        <w:rPr>
                          <w:rFonts w:ascii="Calisto MT" w:hAnsi="Calisto MT" w:cs="Calisto MT"/>
                          <w:bCs/>
                          <w:color w:val="auto"/>
                          <w:szCs w:val="22"/>
                        </w:rPr>
                        <w:t xml:space="preserve"> fit.  </w:t>
                      </w:r>
                      <w:hyperlink r:id="rId12" w:history="1">
                        <w:r w:rsidRPr="00CF2C68">
                          <w:rPr>
                            <w:rStyle w:val="Hyperlink"/>
                            <w:rFonts w:ascii="Calisto MT" w:hAnsi="Calisto MT" w:cs="Calisto MT"/>
                            <w:bCs/>
                            <w:szCs w:val="22"/>
                          </w:rPr>
                          <w:t>Click here</w:t>
                        </w:r>
                      </w:hyperlink>
                      <w:r>
                        <w:rPr>
                          <w:rFonts w:ascii="Calisto MT" w:hAnsi="Calisto MT" w:cs="Calisto MT"/>
                          <w:bCs/>
                          <w:color w:val="auto"/>
                          <w:szCs w:val="22"/>
                        </w:rPr>
                        <w:t xml:space="preserve"> </w:t>
                      </w:r>
                      <w:r w:rsidRPr="00CF2C68">
                        <w:rPr>
                          <w:rFonts w:ascii="Calisto MT" w:hAnsi="Calisto MT" w:cs="Calisto MT"/>
                          <w:bCs/>
                          <w:color w:val="auto"/>
                          <w:szCs w:val="22"/>
                        </w:rPr>
                        <w:t xml:space="preserve">to see fitness </w:t>
                      </w:r>
                      <w:r>
                        <w:rPr>
                          <w:rFonts w:ascii="Calisto MT" w:hAnsi="Calisto MT" w:cs="Calisto MT"/>
                          <w:bCs/>
                          <w:color w:val="auto"/>
                          <w:szCs w:val="22"/>
                        </w:rPr>
                        <w:t xml:space="preserve">discounts for our GMSD family.  </w:t>
                      </w:r>
                    </w:p>
                    <w:p w14:paraId="68A9F93A" w14:textId="77777777" w:rsidR="00D5500F" w:rsidRPr="0056475B" w:rsidRDefault="00D5500F" w:rsidP="0056475B">
                      <w:pPr>
                        <w:spacing w:line="240" w:lineRule="auto"/>
                        <w:jc w:val="both"/>
                        <w:rPr>
                          <w:szCs w:val="22"/>
                        </w:rPr>
                      </w:pPr>
                    </w:p>
                  </w:txbxContent>
                </v:textbox>
                <w10:wrap type="through" anchorx="page" anchory="page"/>
              </v:shape>
            </w:pict>
          </mc:Fallback>
        </mc:AlternateContent>
      </w:r>
      <w:r w:rsidR="00DC57F5" w:rsidRPr="00E64CB1">
        <w:rPr>
          <w:noProof/>
        </w:rPr>
        <mc:AlternateContent>
          <mc:Choice Requires="wps">
            <w:drawing>
              <wp:anchor distT="0" distB="0" distL="114300" distR="114300" simplePos="0" relativeHeight="251646464" behindDoc="0" locked="0" layoutInCell="1" allowOverlap="1" wp14:anchorId="45E7035F" wp14:editId="2E71CD74">
                <wp:simplePos x="0" y="0"/>
                <wp:positionH relativeFrom="page">
                  <wp:posOffset>4986020</wp:posOffset>
                </wp:positionH>
                <wp:positionV relativeFrom="page">
                  <wp:posOffset>7357110</wp:posOffset>
                </wp:positionV>
                <wp:extent cx="2329180" cy="2246630"/>
                <wp:effectExtent l="0" t="0" r="7620" b="0"/>
                <wp:wrapThrough wrapText="bothSides">
                  <wp:wrapPolygon edited="0">
                    <wp:start x="0" y="0"/>
                    <wp:lineTo x="0" y="21246"/>
                    <wp:lineTo x="21435" y="21246"/>
                    <wp:lineTo x="21435"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329180" cy="2246630"/>
                        </a:xfrm>
                        <a:prstGeom prst="rect">
                          <a:avLst/>
                        </a:prstGeom>
                        <a:solidFill>
                          <a:srgbClr val="BB0C29"/>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E5E8EB0" w14:textId="1B9E3824" w:rsidR="00D5500F" w:rsidRPr="00DC57F5" w:rsidRDefault="00D5500F" w:rsidP="005C6BE4">
                            <w:pPr>
                              <w:pStyle w:val="BodyText2"/>
                              <w:rPr>
                                <w:b/>
                                <w:color w:val="FFFFFF" w:themeColor="background1"/>
                                <w:sz w:val="20"/>
                                <w:szCs w:val="20"/>
                              </w:rPr>
                            </w:pPr>
                            <w:r>
                              <w:rPr>
                                <w:b/>
                                <w:color w:val="FFFFFF" w:themeColor="background1"/>
                                <w:sz w:val="20"/>
                                <w:szCs w:val="20"/>
                              </w:rPr>
                              <w:t xml:space="preserve">HST </w:t>
                            </w:r>
                            <w:r w:rsidRPr="00DC57F5">
                              <w:rPr>
                                <w:b/>
                                <w:color w:val="FFFFFF" w:themeColor="background1"/>
                                <w:sz w:val="20"/>
                                <w:szCs w:val="20"/>
                              </w:rPr>
                              <w:t>IMPORTANT DATES:</w:t>
                            </w:r>
                          </w:p>
                          <w:p w14:paraId="2C94AF42" w14:textId="754FDD86" w:rsidR="00D5500F" w:rsidRPr="00DC57F5" w:rsidRDefault="00D5500F" w:rsidP="005C6BE4">
                            <w:pPr>
                              <w:pStyle w:val="BodyText2"/>
                              <w:rPr>
                                <w:color w:val="FFFFFF" w:themeColor="background1"/>
                                <w:sz w:val="20"/>
                                <w:szCs w:val="20"/>
                              </w:rPr>
                            </w:pPr>
                            <w:r>
                              <w:rPr>
                                <w:color w:val="FFFFFF" w:themeColor="background1"/>
                                <w:sz w:val="20"/>
                                <w:szCs w:val="20"/>
                              </w:rPr>
                              <w:t>October 16</w:t>
                            </w:r>
                            <w:r w:rsidRPr="00DC57F5">
                              <w:rPr>
                                <w:color w:val="FFFFFF" w:themeColor="background1"/>
                                <w:sz w:val="20"/>
                                <w:szCs w:val="20"/>
                              </w:rPr>
                              <w:t xml:space="preserve"> – PA/PE 1 Due</w:t>
                            </w:r>
                          </w:p>
                          <w:p w14:paraId="5F144F17" w14:textId="6B528BED" w:rsidR="00D5500F" w:rsidRPr="00DC57F5" w:rsidRDefault="00D5500F" w:rsidP="005C6BE4">
                            <w:pPr>
                              <w:pStyle w:val="BodyText2"/>
                              <w:rPr>
                                <w:color w:val="FFFFFF" w:themeColor="background1"/>
                                <w:sz w:val="20"/>
                                <w:szCs w:val="20"/>
                              </w:rPr>
                            </w:pPr>
                            <w:r w:rsidRPr="00DC57F5">
                              <w:rPr>
                                <w:color w:val="FFFFFF" w:themeColor="background1"/>
                                <w:sz w:val="20"/>
                                <w:szCs w:val="20"/>
                              </w:rPr>
                              <w:t>October 3 – CDC School Health Index Scorecard Due</w:t>
                            </w:r>
                          </w:p>
                          <w:p w14:paraId="292B1693" w14:textId="517BF621" w:rsidR="00D5500F" w:rsidRPr="00DC57F5" w:rsidRDefault="00D5500F" w:rsidP="005C6BE4">
                            <w:pPr>
                              <w:pStyle w:val="BodyText2"/>
                              <w:rPr>
                                <w:color w:val="FFFFFF" w:themeColor="background1"/>
                                <w:sz w:val="20"/>
                                <w:szCs w:val="20"/>
                              </w:rPr>
                            </w:pPr>
                            <w:r>
                              <w:rPr>
                                <w:color w:val="FFFFFF" w:themeColor="background1"/>
                                <w:sz w:val="20"/>
                                <w:szCs w:val="20"/>
                              </w:rPr>
                              <w:t>October 16</w:t>
                            </w:r>
                            <w:r w:rsidRPr="00DC57F5">
                              <w:rPr>
                                <w:color w:val="FFFFFF" w:themeColor="background1"/>
                                <w:sz w:val="20"/>
                                <w:szCs w:val="20"/>
                              </w:rPr>
                              <w:t xml:space="preserve"> – Healthy School Team Meeting Minutes #1 Due with Goals for the year</w:t>
                            </w:r>
                          </w:p>
                          <w:p w14:paraId="750DCA7C" w14:textId="3B0B4C1B" w:rsidR="00D5500F" w:rsidRPr="00DC57F5" w:rsidRDefault="007F17CD" w:rsidP="005C6BE4">
                            <w:pPr>
                              <w:pStyle w:val="BodyText2"/>
                              <w:rPr>
                                <w:color w:val="FFFFFF" w:themeColor="background1"/>
                                <w:sz w:val="20"/>
                                <w:szCs w:val="20"/>
                              </w:rPr>
                            </w:pPr>
                            <w:r>
                              <w:rPr>
                                <w:color w:val="FFFFFF" w:themeColor="background1"/>
                                <w:sz w:val="20"/>
                                <w:szCs w:val="20"/>
                              </w:rPr>
                              <w:t>October 19-23</w:t>
                            </w:r>
                            <w:r w:rsidR="00D5500F" w:rsidRPr="00DC57F5">
                              <w:rPr>
                                <w:color w:val="FFFFFF" w:themeColor="background1"/>
                                <w:sz w:val="20"/>
                                <w:szCs w:val="20"/>
                              </w:rPr>
                              <w:t>– National Health Education Week</w:t>
                            </w:r>
                          </w:p>
                          <w:p w14:paraId="2D1DE305" w14:textId="5955AE12" w:rsidR="00D5500F" w:rsidRPr="00DC57F5" w:rsidRDefault="007F17CD" w:rsidP="005C6BE4">
                            <w:pPr>
                              <w:pStyle w:val="BodyText2"/>
                              <w:rPr>
                                <w:color w:val="FFFFFF" w:themeColor="background1"/>
                                <w:sz w:val="20"/>
                                <w:szCs w:val="20"/>
                              </w:rPr>
                            </w:pPr>
                            <w:r>
                              <w:rPr>
                                <w:color w:val="FFFFFF" w:themeColor="background1"/>
                                <w:sz w:val="20"/>
                                <w:szCs w:val="20"/>
                              </w:rPr>
                              <w:t>October 23</w:t>
                            </w:r>
                            <w:r w:rsidR="00D5500F" w:rsidRPr="00DC57F5">
                              <w:rPr>
                                <w:color w:val="FFFFFF" w:themeColor="background1"/>
                                <w:sz w:val="20"/>
                                <w:szCs w:val="20"/>
                              </w:rPr>
                              <w:t>-31 – Red Ribbon Week</w:t>
                            </w:r>
                          </w:p>
                          <w:p w14:paraId="4C651F84" w14:textId="43CDA75A" w:rsidR="00D5500F" w:rsidRPr="00DC57F5" w:rsidRDefault="00D5500F" w:rsidP="005C6BE4">
                            <w:pPr>
                              <w:pStyle w:val="BodyText2"/>
                              <w:rPr>
                                <w:color w:val="FFFFFF" w:themeColor="background1"/>
                                <w:sz w:val="20"/>
                                <w:szCs w:val="20"/>
                              </w:rPr>
                            </w:pPr>
                            <w:r>
                              <w:rPr>
                                <w:color w:val="FFFFFF" w:themeColor="background1"/>
                                <w:sz w:val="20"/>
                                <w:szCs w:val="20"/>
                              </w:rPr>
                              <w:t xml:space="preserve">November </w:t>
                            </w:r>
                            <w:proofErr w:type="gramStart"/>
                            <w:r w:rsidR="007F17CD">
                              <w:rPr>
                                <w:color w:val="FFFFFF" w:themeColor="background1"/>
                                <w:sz w:val="20"/>
                                <w:szCs w:val="20"/>
                              </w:rPr>
                              <w:t>11</w:t>
                            </w:r>
                            <w:r w:rsidRPr="00316F91">
                              <w:rPr>
                                <w:color w:val="FFFFFF" w:themeColor="background1"/>
                                <w:sz w:val="20"/>
                                <w:szCs w:val="20"/>
                                <w:vertAlign w:val="superscript"/>
                              </w:rPr>
                              <w:t>th</w:t>
                            </w:r>
                            <w:r>
                              <w:rPr>
                                <w:color w:val="FFFFFF" w:themeColor="background1"/>
                                <w:sz w:val="20"/>
                                <w:szCs w:val="20"/>
                              </w:rPr>
                              <w:t xml:space="preserve">  -</w:t>
                            </w:r>
                            <w:proofErr w:type="gramEnd"/>
                            <w:r>
                              <w:rPr>
                                <w:color w:val="FFFFFF" w:themeColor="background1"/>
                                <w:sz w:val="20"/>
                                <w:szCs w:val="20"/>
                              </w:rPr>
                              <w:t xml:space="preserve"> Mini Grant Applications Due. Please revisit requirements to apply.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33" style="position:absolute;margin-left:392.6pt;margin-top:579.3pt;width:183.4pt;height:176.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" fillcolor="#bb0c29" stroked="f" strokeweight="2.5pt">
                <v:textbox inset=",0,,0">
                  <w:txbxContent>
                    <w:p w14:paraId="1E5E8EB0" w14:textId="1B9E3824" w:rsidR="00D5500F" w:rsidRPr="00DC57F5" w:rsidRDefault="00D5500F" w:rsidP="005C6BE4">
                      <w:pPr>
                        <w:pStyle w:val="BodyText2"/>
                        <w:rPr>
                          <w:b/>
                          <w:color w:val="FFFFFF" w:themeColor="background1"/>
                          <w:sz w:val="20"/>
                          <w:szCs w:val="20"/>
                        </w:rPr>
                      </w:pPr>
                      <w:r>
                        <w:rPr>
                          <w:b/>
                          <w:color w:val="FFFFFF" w:themeColor="background1"/>
                          <w:sz w:val="20"/>
                          <w:szCs w:val="20"/>
                        </w:rPr>
                        <w:t xml:space="preserve">HST </w:t>
                      </w:r>
                      <w:r w:rsidRPr="00DC57F5">
                        <w:rPr>
                          <w:b/>
                          <w:color w:val="FFFFFF" w:themeColor="background1"/>
                          <w:sz w:val="20"/>
                          <w:szCs w:val="20"/>
                        </w:rPr>
                        <w:t>IMPORTANT DATES:</w:t>
                      </w:r>
                    </w:p>
                    <w:p w14:paraId="2C94AF42" w14:textId="754FDD86" w:rsidR="00D5500F" w:rsidRPr="00DC57F5" w:rsidRDefault="00D5500F" w:rsidP="005C6BE4">
                      <w:pPr>
                        <w:pStyle w:val="BodyText2"/>
                        <w:rPr>
                          <w:color w:val="FFFFFF" w:themeColor="background1"/>
                          <w:sz w:val="20"/>
                          <w:szCs w:val="20"/>
                        </w:rPr>
                      </w:pPr>
                      <w:r>
                        <w:rPr>
                          <w:color w:val="FFFFFF" w:themeColor="background1"/>
                          <w:sz w:val="20"/>
                          <w:szCs w:val="20"/>
                        </w:rPr>
                        <w:t>October 16</w:t>
                      </w:r>
                      <w:r w:rsidRPr="00DC57F5">
                        <w:rPr>
                          <w:color w:val="FFFFFF" w:themeColor="background1"/>
                          <w:sz w:val="20"/>
                          <w:szCs w:val="20"/>
                        </w:rPr>
                        <w:t xml:space="preserve"> – PA/PE 1 Due</w:t>
                      </w:r>
                    </w:p>
                    <w:p w14:paraId="5F144F17" w14:textId="6B528BED" w:rsidR="00D5500F" w:rsidRPr="00DC57F5" w:rsidRDefault="00D5500F" w:rsidP="005C6BE4">
                      <w:pPr>
                        <w:pStyle w:val="BodyText2"/>
                        <w:rPr>
                          <w:color w:val="FFFFFF" w:themeColor="background1"/>
                          <w:sz w:val="20"/>
                          <w:szCs w:val="20"/>
                        </w:rPr>
                      </w:pPr>
                      <w:r w:rsidRPr="00DC57F5">
                        <w:rPr>
                          <w:color w:val="FFFFFF" w:themeColor="background1"/>
                          <w:sz w:val="20"/>
                          <w:szCs w:val="20"/>
                        </w:rPr>
                        <w:t>October 3 – CDC School Health Index Scorecard Due</w:t>
                      </w:r>
                    </w:p>
                    <w:p w14:paraId="292B1693" w14:textId="517BF621" w:rsidR="00D5500F" w:rsidRPr="00DC57F5" w:rsidRDefault="00D5500F" w:rsidP="005C6BE4">
                      <w:pPr>
                        <w:pStyle w:val="BodyText2"/>
                        <w:rPr>
                          <w:color w:val="FFFFFF" w:themeColor="background1"/>
                          <w:sz w:val="20"/>
                          <w:szCs w:val="20"/>
                        </w:rPr>
                      </w:pPr>
                      <w:r>
                        <w:rPr>
                          <w:color w:val="FFFFFF" w:themeColor="background1"/>
                          <w:sz w:val="20"/>
                          <w:szCs w:val="20"/>
                        </w:rPr>
                        <w:t>October 16</w:t>
                      </w:r>
                      <w:r w:rsidRPr="00DC57F5">
                        <w:rPr>
                          <w:color w:val="FFFFFF" w:themeColor="background1"/>
                          <w:sz w:val="20"/>
                          <w:szCs w:val="20"/>
                        </w:rPr>
                        <w:t xml:space="preserve"> – Healthy School Team Meeting Minutes #1 Due with Goals for the year</w:t>
                      </w:r>
                    </w:p>
                    <w:p w14:paraId="750DCA7C" w14:textId="3B0B4C1B" w:rsidR="00D5500F" w:rsidRPr="00DC57F5" w:rsidRDefault="007F17CD" w:rsidP="005C6BE4">
                      <w:pPr>
                        <w:pStyle w:val="BodyText2"/>
                        <w:rPr>
                          <w:color w:val="FFFFFF" w:themeColor="background1"/>
                          <w:sz w:val="20"/>
                          <w:szCs w:val="20"/>
                        </w:rPr>
                      </w:pPr>
                      <w:r>
                        <w:rPr>
                          <w:color w:val="FFFFFF" w:themeColor="background1"/>
                          <w:sz w:val="20"/>
                          <w:szCs w:val="20"/>
                        </w:rPr>
                        <w:t>October 19-23</w:t>
                      </w:r>
                      <w:r w:rsidR="00D5500F" w:rsidRPr="00DC57F5">
                        <w:rPr>
                          <w:color w:val="FFFFFF" w:themeColor="background1"/>
                          <w:sz w:val="20"/>
                          <w:szCs w:val="20"/>
                        </w:rPr>
                        <w:t>– National Health Education Week</w:t>
                      </w:r>
                    </w:p>
                    <w:p w14:paraId="2D1DE305" w14:textId="5955AE12" w:rsidR="00D5500F" w:rsidRPr="00DC57F5" w:rsidRDefault="007F17CD" w:rsidP="005C6BE4">
                      <w:pPr>
                        <w:pStyle w:val="BodyText2"/>
                        <w:rPr>
                          <w:color w:val="FFFFFF" w:themeColor="background1"/>
                          <w:sz w:val="20"/>
                          <w:szCs w:val="20"/>
                        </w:rPr>
                      </w:pPr>
                      <w:r>
                        <w:rPr>
                          <w:color w:val="FFFFFF" w:themeColor="background1"/>
                          <w:sz w:val="20"/>
                          <w:szCs w:val="20"/>
                        </w:rPr>
                        <w:t>October 23</w:t>
                      </w:r>
                      <w:r w:rsidR="00D5500F" w:rsidRPr="00DC57F5">
                        <w:rPr>
                          <w:color w:val="FFFFFF" w:themeColor="background1"/>
                          <w:sz w:val="20"/>
                          <w:szCs w:val="20"/>
                        </w:rPr>
                        <w:t>-31 – Red Ribbon Week</w:t>
                      </w:r>
                    </w:p>
                    <w:p w14:paraId="4C651F84" w14:textId="43CDA75A" w:rsidR="00D5500F" w:rsidRPr="00DC57F5" w:rsidRDefault="00D5500F" w:rsidP="005C6BE4">
                      <w:pPr>
                        <w:pStyle w:val="BodyText2"/>
                        <w:rPr>
                          <w:color w:val="FFFFFF" w:themeColor="background1"/>
                          <w:sz w:val="20"/>
                          <w:szCs w:val="20"/>
                        </w:rPr>
                      </w:pPr>
                      <w:r>
                        <w:rPr>
                          <w:color w:val="FFFFFF" w:themeColor="background1"/>
                          <w:sz w:val="20"/>
                          <w:szCs w:val="20"/>
                        </w:rPr>
                        <w:t xml:space="preserve">November </w:t>
                      </w:r>
                      <w:r w:rsidR="007F17CD">
                        <w:rPr>
                          <w:color w:val="FFFFFF" w:themeColor="background1"/>
                          <w:sz w:val="20"/>
                          <w:szCs w:val="20"/>
                        </w:rPr>
                        <w:t>11</w:t>
                      </w:r>
                      <w:r w:rsidRPr="00316F91">
                        <w:rPr>
                          <w:color w:val="FFFFFF" w:themeColor="background1"/>
                          <w:sz w:val="20"/>
                          <w:szCs w:val="20"/>
                          <w:vertAlign w:val="superscript"/>
                        </w:rPr>
                        <w:t>th</w:t>
                      </w:r>
                      <w:r>
                        <w:rPr>
                          <w:color w:val="FFFFFF" w:themeColor="background1"/>
                          <w:sz w:val="20"/>
                          <w:szCs w:val="20"/>
                        </w:rPr>
                        <w:t xml:space="preserve">  - Mini Grant Applications Due. Please revisit requirements to apply.</w:t>
                      </w:r>
                    </w:p>
                  </w:txbxContent>
                </v:textbox>
                <w10:wrap type="through" anchorx="page" anchory="page"/>
              </v:rect>
            </w:pict>
          </mc:Fallback>
        </mc:AlternateContent>
      </w:r>
      <w:r w:rsidR="003A4827">
        <w:rPr>
          <w:rFonts w:asciiTheme="majorHAnsi" w:hAnsiTheme="majorHAnsi"/>
          <w:noProof/>
          <w:color w:val="FFFFFF" w:themeColor="background1"/>
          <w:kern w:val="28"/>
          <w:sz w:val="76"/>
          <w:szCs w:val="76"/>
        </w:rPr>
        <w:drawing>
          <wp:anchor distT="0" distB="0" distL="114300" distR="114300" simplePos="0" relativeHeight="251659264" behindDoc="0" locked="0" layoutInCell="1" allowOverlap="1" wp14:anchorId="3DE39702" wp14:editId="5EE39DE6">
            <wp:simplePos x="0" y="0"/>
            <wp:positionH relativeFrom="page">
              <wp:posOffset>5095875</wp:posOffset>
            </wp:positionH>
            <wp:positionV relativeFrom="page">
              <wp:posOffset>1769110</wp:posOffset>
            </wp:positionV>
            <wp:extent cx="2133600" cy="1824990"/>
            <wp:effectExtent l="0" t="0" r="0" b="3810"/>
            <wp:wrapThrough wrapText="bothSides">
              <wp:wrapPolygon edited="0">
                <wp:start x="0" y="0"/>
                <wp:lineTo x="0" y="21344"/>
                <wp:lineTo x="21343" y="21344"/>
                <wp:lineTo x="2134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CSH.jpg"/>
                    <pic:cNvPicPr/>
                  </pic:nvPicPr>
                  <pic:blipFill>
                    <a:blip r:embed="rId13">
                      <a:extLst>
                        <a:ext uri="{28A0092B-C50C-407E-A947-70E740481C1C}">
                          <a14:useLocalDpi xmlns:a14="http://schemas.microsoft.com/office/drawing/2010/main" val="0"/>
                        </a:ext>
                      </a:extLst>
                    </a:blip>
                    <a:stretch>
                      <a:fillRect/>
                    </a:stretch>
                  </pic:blipFill>
                  <pic:spPr>
                    <a:xfrm>
                      <a:off x="0" y="0"/>
                      <a:ext cx="2133600" cy="1824990"/>
                    </a:xfrm>
                    <a:prstGeom prst="rect">
                      <a:avLst/>
                    </a:prstGeom>
                  </pic:spPr>
                </pic:pic>
              </a:graphicData>
            </a:graphic>
            <wp14:sizeRelH relativeFrom="margin">
              <wp14:pctWidth>0</wp14:pctWidth>
            </wp14:sizeRelH>
            <wp14:sizeRelV relativeFrom="margin">
              <wp14:pctHeight>0</wp14:pctHeight>
            </wp14:sizeRelV>
          </wp:anchor>
        </w:drawing>
      </w:r>
      <w:r w:rsidR="002909AE">
        <w:rPr>
          <w:rFonts w:asciiTheme="majorHAnsi" w:hAnsiTheme="majorHAnsi"/>
          <w:noProof/>
          <w:color w:val="FFFFFF" w:themeColor="background1"/>
          <w:kern w:val="28"/>
          <w:sz w:val="76"/>
          <w:szCs w:val="76"/>
        </w:rPr>
        <w:drawing>
          <wp:anchor distT="0" distB="0" distL="114300" distR="114300" simplePos="0" relativeHeight="251642367" behindDoc="0" locked="0" layoutInCell="1" allowOverlap="1" wp14:anchorId="58661F5F" wp14:editId="5D2D7AB0">
            <wp:simplePos x="0" y="0"/>
            <wp:positionH relativeFrom="page">
              <wp:posOffset>469265</wp:posOffset>
            </wp:positionH>
            <wp:positionV relativeFrom="page">
              <wp:posOffset>3665855</wp:posOffset>
            </wp:positionV>
            <wp:extent cx="6849745" cy="3927475"/>
            <wp:effectExtent l="0" t="0" r="8255" b="9525"/>
            <wp:wrapThrough wrapText="bothSides">
              <wp:wrapPolygon edited="0">
                <wp:start x="0" y="0"/>
                <wp:lineTo x="0" y="21513"/>
                <wp:lineTo x="21546" y="21513"/>
                <wp:lineTo x="215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Logo.png"/>
                    <pic:cNvPicPr/>
                  </pic:nvPicPr>
                  <pic:blipFill>
                    <a:blip r:embed="rId14">
                      <a:alphaModFix amt="11000"/>
                      <a:extLst>
                        <a:ext uri="{28A0092B-C50C-407E-A947-70E740481C1C}">
                          <a14:useLocalDpi xmlns:a14="http://schemas.microsoft.com/office/drawing/2010/main" val="0"/>
                        </a:ext>
                      </a:extLst>
                    </a:blip>
                    <a:stretch>
                      <a:fillRect/>
                    </a:stretch>
                  </pic:blipFill>
                  <pic:spPr>
                    <a:xfrm>
                      <a:off x="0" y="0"/>
                      <a:ext cx="6849745" cy="3927475"/>
                    </a:xfrm>
                    <a:prstGeom prst="rect">
                      <a:avLst/>
                    </a:prstGeom>
                  </pic:spPr>
                </pic:pic>
              </a:graphicData>
            </a:graphic>
            <wp14:sizeRelH relativeFrom="margin">
              <wp14:pctWidth>0</wp14:pctWidth>
            </wp14:sizeRelH>
            <wp14:sizeRelV relativeFrom="margin">
              <wp14:pctHeight>0</wp14:pctHeight>
            </wp14:sizeRelV>
          </wp:anchor>
        </w:drawing>
      </w:r>
      <w:r w:rsidR="002909AE">
        <w:rPr>
          <w:noProof/>
        </w:rPr>
        <mc:AlternateContent>
          <mc:Choice Requires="wps">
            <w:drawing>
              <wp:anchor distT="0" distB="0" distL="114300" distR="114300" simplePos="0" relativeHeight="251644416" behindDoc="0" locked="0" layoutInCell="1" allowOverlap="1" wp14:anchorId="3F3478EC" wp14:editId="0625A6FF">
                <wp:simplePos x="0" y="0"/>
                <wp:positionH relativeFrom="page">
                  <wp:posOffset>2651760</wp:posOffset>
                </wp:positionH>
                <wp:positionV relativeFrom="page">
                  <wp:posOffset>1769110</wp:posOffset>
                </wp:positionV>
                <wp:extent cx="2336419" cy="7789545"/>
                <wp:effectExtent l="0" t="0" r="0" b="8255"/>
                <wp:wrapThrough wrapText="bothSides">
                  <wp:wrapPolygon edited="0">
                    <wp:start x="235" y="0"/>
                    <wp:lineTo x="235" y="21552"/>
                    <wp:lineTo x="21136" y="21552"/>
                    <wp:lineTo x="21136" y="0"/>
                    <wp:lineTo x="235" y="0"/>
                  </wp:wrapPolygon>
                </wp:wrapThrough>
                <wp:docPr id="9" name="Text Box 9"/>
                <wp:cNvGraphicFramePr/>
                <a:graphic xmlns:a="http://schemas.openxmlformats.org/drawingml/2006/main">
                  <a:graphicData uri="http://schemas.microsoft.com/office/word/2010/wordprocessingShape">
                    <wps:wsp>
                      <wps:cNvSpPr txBox="1"/>
                      <wps:spPr>
                        <a:xfrm>
                          <a:off x="0" y="0"/>
                          <a:ext cx="2336419" cy="77895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6388B93" w14:textId="736616F6" w:rsidR="00D5500F" w:rsidRPr="003A7442" w:rsidRDefault="00D5500F" w:rsidP="00F87E8F">
                            <w:pPr>
                              <w:widowControl w:val="0"/>
                              <w:autoSpaceDE w:val="0"/>
                              <w:autoSpaceDN w:val="0"/>
                              <w:adjustRightInd w:val="0"/>
                              <w:spacing w:after="240" w:line="240" w:lineRule="auto"/>
                              <w:rPr>
                                <w:rFonts w:ascii="Times" w:hAnsi="Times" w:cs="Times"/>
                                <w:color w:val="auto"/>
                                <w:sz w:val="24"/>
                              </w:rPr>
                            </w:pPr>
                            <w:r>
                              <w:rPr>
                                <w:rFonts w:ascii="Calisto MT" w:hAnsi="Calisto MT" w:cs="Calisto MT"/>
                                <w:b/>
                                <w:bCs/>
                                <w:color w:val="AA001F"/>
                                <w:sz w:val="24"/>
                              </w:rPr>
                              <w:t>Introducing Smart Starts!</w:t>
                            </w:r>
                          </w:p>
                          <w:p w14:paraId="20C954D3" w14:textId="317E9F55" w:rsidR="00D5500F" w:rsidRPr="00D5500F" w:rsidRDefault="00D5500F" w:rsidP="00815B46">
                            <w:pPr>
                              <w:spacing w:line="240" w:lineRule="auto"/>
                              <w:rPr>
                                <w:rFonts w:ascii="Times" w:eastAsia="Times New Roman" w:hAnsi="Times" w:cs="Times New Roman"/>
                                <w:color w:val="auto"/>
                                <w:sz w:val="21"/>
                                <w:szCs w:val="21"/>
                              </w:rPr>
                            </w:pPr>
                            <w:r w:rsidRPr="00D5500F">
                              <w:rPr>
                                <w:rFonts w:cs="Calisto MT"/>
                                <w:color w:val="auto"/>
                                <w:sz w:val="21"/>
                                <w:szCs w:val="21"/>
                              </w:rPr>
                              <w:t>Getting healthier can seem like a daunting task, but one that we know we need to do. </w:t>
                            </w:r>
                            <w:r w:rsidRPr="00D5500F">
                              <w:rPr>
                                <w:rFonts w:cs="Calisto MT"/>
                                <w:color w:val="auto"/>
                                <w:sz w:val="21"/>
                                <w:szCs w:val="21"/>
                              </w:rPr>
                              <w:br/>
                              <w:t>We all face our own hurdles, like limited time, lack of energy, and not enough money.</w:t>
                            </w:r>
                            <w:r w:rsidRPr="00D5500F">
                              <w:rPr>
                                <w:rFonts w:cs="Calisto MT"/>
                                <w:color w:val="auto"/>
                                <w:sz w:val="21"/>
                                <w:szCs w:val="21"/>
                              </w:rPr>
                              <w:br/>
                              <w:t>We understand. That</w:t>
                            </w:r>
                            <w:r w:rsidR="001323F1">
                              <w:rPr>
                                <w:rFonts w:cs="Calisto MT"/>
                                <w:color w:val="auto"/>
                                <w:sz w:val="21"/>
                                <w:szCs w:val="21"/>
                              </w:rPr>
                              <w:t>’s</w:t>
                            </w:r>
                            <w:r w:rsidRPr="00D5500F">
                              <w:rPr>
                                <w:rFonts w:cs="Calisto MT"/>
                                <w:color w:val="auto"/>
                                <w:sz w:val="21"/>
                                <w:szCs w:val="21"/>
                              </w:rPr>
                              <w:t xml:space="preserve"> why GMSD is teaming with the Governor</w:t>
                            </w:r>
                            <w:r w:rsidR="001323F1">
                              <w:rPr>
                                <w:rFonts w:cs="Calisto MT"/>
                                <w:color w:val="auto"/>
                                <w:sz w:val="21"/>
                                <w:szCs w:val="21"/>
                              </w:rPr>
                              <w:t>’</w:t>
                            </w:r>
                            <w:r w:rsidRPr="00D5500F">
                              <w:rPr>
                                <w:rFonts w:cs="Calisto MT"/>
                                <w:color w:val="auto"/>
                                <w:sz w:val="21"/>
                                <w:szCs w:val="21"/>
                              </w:rPr>
                              <w:t xml:space="preserve">s Foundation to bring Smart Starts to our teachers. </w:t>
                            </w:r>
                            <w:r w:rsidRPr="00D5500F">
                              <w:rPr>
                                <w:rFonts w:eastAsia="Times New Roman" w:cs="Times New Roman"/>
                                <w:color w:val="auto"/>
                                <w:sz w:val="21"/>
                                <w:szCs w:val="21"/>
                                <w:shd w:val="clear" w:color="auto" w:fill="F3F3F3"/>
                              </w:rPr>
                              <w:t xml:space="preserve">Small Starts are ideas for simple healthy activities you can start today. They're easy, and they're free. Use them to develop better habits to move more, eat better and quit using tobacco. Select just one thing to start today and begin tracking your progress toward a healthier and more active lifestyle. Before you know it, these Small Starts will add up to big changes to your overall health. Get started now! </w:t>
                            </w:r>
                            <w:hyperlink r:id="rId15" w:history="1">
                              <w:r w:rsidRPr="00D5500F">
                                <w:rPr>
                                  <w:rStyle w:val="Hyperlink"/>
                                  <w:rFonts w:eastAsia="Times New Roman" w:cs="Times New Roman"/>
                                  <w:sz w:val="21"/>
                                  <w:szCs w:val="21"/>
                                  <w:shd w:val="clear" w:color="auto" w:fill="F3F3F3"/>
                                </w:rPr>
                                <w:t>Click here</w:t>
                              </w:r>
                            </w:hyperlink>
                            <w:r w:rsidRPr="00D5500F">
                              <w:rPr>
                                <w:rFonts w:eastAsia="Times New Roman" w:cs="Times New Roman"/>
                                <w:color w:val="auto"/>
                                <w:sz w:val="21"/>
                                <w:szCs w:val="21"/>
                                <w:shd w:val="clear" w:color="auto" w:fill="F3F3F3"/>
                              </w:rPr>
                              <w:t>, sign-up using your GMSD email and schools phone number it</w:t>
                            </w:r>
                            <w:r w:rsidR="001323F1">
                              <w:rPr>
                                <w:rFonts w:eastAsia="Times New Roman" w:cs="Times New Roman"/>
                                <w:color w:val="auto"/>
                                <w:sz w:val="21"/>
                                <w:szCs w:val="21"/>
                                <w:shd w:val="clear" w:color="auto" w:fill="F3F3F3"/>
                              </w:rPr>
                              <w:t>’s</w:t>
                            </w:r>
                            <w:r w:rsidRPr="00D5500F">
                              <w:rPr>
                                <w:rFonts w:eastAsia="Times New Roman" w:cs="Times New Roman"/>
                                <w:color w:val="auto"/>
                                <w:sz w:val="21"/>
                                <w:szCs w:val="21"/>
                                <w:shd w:val="clear" w:color="auto" w:fill="F3F3F3"/>
                              </w:rPr>
                              <w:t xml:space="preserve"> FREE! </w:t>
                            </w:r>
                          </w:p>
                          <w:p w14:paraId="26DC1819" w14:textId="6999E971" w:rsidR="00D5500F" w:rsidRDefault="00D5500F" w:rsidP="00F87E8F">
                            <w:pPr>
                              <w:widowControl w:val="0"/>
                              <w:autoSpaceDE w:val="0"/>
                              <w:autoSpaceDN w:val="0"/>
                              <w:adjustRightInd w:val="0"/>
                              <w:spacing w:after="240" w:line="240" w:lineRule="auto"/>
                              <w:rPr>
                                <w:rFonts w:ascii="Calisto MT" w:hAnsi="Calisto MT" w:cs="Calisto MT"/>
                                <w:b/>
                                <w:bCs/>
                                <w:color w:val="AA001F"/>
                                <w:position w:val="13"/>
                                <w:sz w:val="20"/>
                                <w:szCs w:val="20"/>
                              </w:rPr>
                            </w:pPr>
                            <w:r w:rsidRPr="00D5500F">
                              <w:rPr>
                                <w:rFonts w:ascii="Calisto MT" w:hAnsi="Calisto MT" w:cs="Calisto MT"/>
                                <w:b/>
                                <w:bCs/>
                                <w:color w:val="AA001F"/>
                                <w:sz w:val="20"/>
                                <w:szCs w:val="20"/>
                              </w:rPr>
                              <w:t>Expert</w:t>
                            </w:r>
                            <w:r>
                              <w:rPr>
                                <w:rFonts w:ascii="Calisto MT" w:hAnsi="Calisto MT" w:cs="Calisto MT"/>
                                <w:b/>
                                <w:bCs/>
                                <w:color w:val="AA001F"/>
                                <w:sz w:val="24"/>
                              </w:rPr>
                              <w:t xml:space="preserve"> Calms Selfies Are Giving Teens Head Lice</w:t>
                            </w:r>
                          </w:p>
                          <w:p w14:paraId="0C49254C" w14:textId="359949AE" w:rsidR="00D5500F" w:rsidRPr="00F606CD" w:rsidRDefault="00D5500F" w:rsidP="00F606CD">
                            <w:pPr>
                              <w:spacing w:after="0" w:line="240" w:lineRule="auto"/>
                              <w:rPr>
                                <w:rFonts w:eastAsia="Times New Roman" w:cs="Times New Roman"/>
                                <w:color w:val="282828"/>
                                <w:szCs w:val="22"/>
                                <w:shd w:val="clear" w:color="auto" w:fill="FFFFFF"/>
                              </w:rPr>
                            </w:pPr>
                            <w:r w:rsidRPr="00F606CD">
                              <w:rPr>
                                <w:rFonts w:eastAsia="Times New Roman" w:cs="Times New Roman"/>
                                <w:color w:val="282828"/>
                                <w:szCs w:val="22"/>
                                <w:shd w:val="clear" w:color="auto" w:fill="FFFFFF"/>
                              </w:rPr>
                              <w:t xml:space="preserve">Teens everywhere are smooshing their heads together in an attempt to capture the perfect selfie, and while that sounds pretty innocent, danger is lurking just around the corner: all those selfies could be causing an uptick in head lice cases. </w:t>
                            </w:r>
                            <w:hyperlink r:id="rId16" w:history="1">
                              <w:r w:rsidRPr="00F606CD">
                                <w:rPr>
                                  <w:rStyle w:val="Hyperlink"/>
                                  <w:rFonts w:eastAsia="Times New Roman" w:cs="Times New Roman"/>
                                  <w:szCs w:val="22"/>
                                  <w:shd w:val="clear" w:color="auto" w:fill="FFFFFF"/>
                                </w:rPr>
                                <w:t>Read more…</w:t>
                              </w:r>
                            </w:hyperlink>
                          </w:p>
                          <w:p w14:paraId="6D288F93" w14:textId="77777777" w:rsidR="00D5500F" w:rsidRPr="00F606CD" w:rsidRDefault="00D5500F" w:rsidP="00F606CD">
                            <w:pPr>
                              <w:spacing w:after="0" w:line="240" w:lineRule="auto"/>
                              <w:rPr>
                                <w:rFonts w:eastAsia="Times New Roman" w:cs="Times New Roman"/>
                                <w:color w:val="282828"/>
                                <w:sz w:val="24"/>
                                <w:shd w:val="clear" w:color="auto" w:fill="FFFFFF"/>
                              </w:rPr>
                            </w:pPr>
                          </w:p>
                          <w:p w14:paraId="7DEA4BE7" w14:textId="77777777" w:rsidR="00D5500F" w:rsidRPr="00E23C09" w:rsidRDefault="00D5500F" w:rsidP="00D5500F">
                            <w:pPr>
                              <w:widowControl w:val="0"/>
                              <w:autoSpaceDE w:val="0"/>
                              <w:autoSpaceDN w:val="0"/>
                              <w:adjustRightInd w:val="0"/>
                              <w:spacing w:after="240" w:line="240" w:lineRule="auto"/>
                              <w:rPr>
                                <w:rFonts w:ascii="Times" w:hAnsi="Times" w:cs="Times"/>
                                <w:color w:val="auto"/>
                                <w:sz w:val="24"/>
                              </w:rPr>
                            </w:pPr>
                            <w:r>
                              <w:rPr>
                                <w:rFonts w:ascii="Calisto MT" w:hAnsi="Calisto MT" w:cs="Calisto MT"/>
                                <w:b/>
                                <w:bCs/>
                                <w:color w:val="AA001F"/>
                                <w:sz w:val="24"/>
                              </w:rPr>
                              <w:t>Sept.</w:t>
                            </w:r>
                            <w:r w:rsidRPr="00E23C09">
                              <w:rPr>
                                <w:rFonts w:ascii="Calisto MT" w:hAnsi="Calisto MT" w:cs="Calisto MT"/>
                                <w:b/>
                                <w:bCs/>
                                <w:color w:val="AA001F"/>
                                <w:sz w:val="24"/>
                              </w:rPr>
                              <w:t xml:space="preserve"> Health Observances</w:t>
                            </w:r>
                          </w:p>
                          <w:p w14:paraId="206ED0AF" w14:textId="571DE1B0" w:rsidR="00D5500F" w:rsidRPr="00D5500F" w:rsidRDefault="00D5500F" w:rsidP="00D5500F">
                            <w:pPr>
                              <w:widowControl w:val="0"/>
                              <w:autoSpaceDE w:val="0"/>
                              <w:autoSpaceDN w:val="0"/>
                              <w:adjustRightInd w:val="0"/>
                              <w:spacing w:after="240" w:line="240" w:lineRule="auto"/>
                              <w:rPr>
                                <w:rFonts w:ascii="Calisto MT" w:hAnsi="Calisto MT" w:cs="Calisto MT"/>
                                <w:color w:val="auto"/>
                                <w:szCs w:val="22"/>
                              </w:rPr>
                            </w:pPr>
                            <w:r w:rsidRPr="00D5500F">
                              <w:rPr>
                                <w:rFonts w:ascii="Calisto MT" w:hAnsi="Calisto MT" w:cs="Calisto MT"/>
                                <w:color w:val="auto"/>
                                <w:szCs w:val="22"/>
                              </w:rPr>
                              <w:t xml:space="preserve">September is a busy month for health observances and promoting awareness. </w:t>
                            </w:r>
                            <w:r w:rsidRPr="00D5500F">
                              <w:rPr>
                                <w:rFonts w:ascii="Calisto MT" w:hAnsi="Calisto MT" w:cs="Calisto MT"/>
                                <w:color w:val="auto"/>
                                <w:szCs w:val="22"/>
                              </w:rPr>
                              <w:t xml:space="preserve">This month we </w:t>
                            </w:r>
                            <w:r w:rsidR="007F17CD">
                              <w:rPr>
                                <w:rFonts w:ascii="Calisto MT" w:hAnsi="Calisto MT" w:cs="Calisto MT"/>
                                <w:color w:val="auto"/>
                                <w:szCs w:val="22"/>
                              </w:rPr>
                              <w:t xml:space="preserve">will focus on Childhood Obesity and Suicide </w:t>
                            </w:r>
                            <w:r w:rsidR="00074D33">
                              <w:rPr>
                                <w:rFonts w:ascii="Calisto MT" w:hAnsi="Calisto MT" w:cs="Calisto MT"/>
                                <w:color w:val="auto"/>
                                <w:szCs w:val="22"/>
                              </w:rPr>
                              <w:t>Prevention</w:t>
                            </w:r>
                            <w:bookmarkStart w:id="0" w:name="_GoBack"/>
                            <w:bookmarkEnd w:id="0"/>
                            <w:r w:rsidR="007F17CD">
                              <w:rPr>
                                <w:rFonts w:ascii="Calisto MT" w:hAnsi="Calisto MT" w:cs="Calisto MT"/>
                                <w:color w:val="auto"/>
                                <w:szCs w:val="22"/>
                              </w:rPr>
                              <w:t>.</w:t>
                            </w:r>
                          </w:p>
                          <w:p w14:paraId="5648957A" w14:textId="77777777" w:rsidR="00D5500F" w:rsidRPr="00252980" w:rsidRDefault="00074D33" w:rsidP="00D5500F">
                            <w:pPr>
                              <w:spacing w:line="240" w:lineRule="auto"/>
                              <w:rPr>
                                <w:rFonts w:ascii="Calisto MT" w:hAnsi="Calisto MT" w:cs="Calisto MT"/>
                                <w:szCs w:val="22"/>
                              </w:rPr>
                            </w:pPr>
                            <w:hyperlink r:id="rId17" w:history="1">
                              <w:r w:rsidR="00D5500F">
                                <w:rPr>
                                  <w:rStyle w:val="Hyperlink"/>
                                  <w:rFonts w:ascii="Calisto MT" w:hAnsi="Calisto MT" w:cs="Calisto MT"/>
                                  <w:szCs w:val="22"/>
                                </w:rPr>
                                <w:t xml:space="preserve">National </w:t>
                              </w:r>
                              <w:r w:rsidR="00D5500F" w:rsidRPr="00F14D98">
                                <w:rPr>
                                  <w:rStyle w:val="Hyperlink"/>
                                  <w:rFonts w:ascii="Calisto MT" w:hAnsi="Calisto MT" w:cs="Calisto MT"/>
                                  <w:szCs w:val="22"/>
                                </w:rPr>
                                <w:t>Childhood Obesity</w:t>
                              </w:r>
                            </w:hyperlink>
                            <w:r w:rsidR="00D5500F">
                              <w:rPr>
                                <w:rFonts w:ascii="Calisto MT" w:hAnsi="Calisto MT" w:cs="Calisto MT"/>
                                <w:szCs w:val="22"/>
                              </w:rPr>
                              <w:t xml:space="preserve"> </w:t>
                            </w:r>
                          </w:p>
                          <w:p w14:paraId="708EA4A2" w14:textId="77777777" w:rsidR="00D5500F" w:rsidRPr="0056475B" w:rsidRDefault="00D5500F" w:rsidP="0056475B">
                            <w:pPr>
                              <w:spacing w:line="240" w:lineRule="auto"/>
                              <w:jc w:val="both"/>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208.8pt;margin-top:139.3pt;width:183.95pt;height:613.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" filled="f" stroked="f">
                <v:textbox>
                  <w:txbxContent>
                    <w:p w14:paraId="26388B93" w14:textId="736616F6" w:rsidR="00D5500F" w:rsidRPr="003A7442" w:rsidRDefault="00D5500F" w:rsidP="00F87E8F">
                      <w:pPr>
                        <w:widowControl w:val="0"/>
                        <w:autoSpaceDE w:val="0"/>
                        <w:autoSpaceDN w:val="0"/>
                        <w:adjustRightInd w:val="0"/>
                        <w:spacing w:after="240" w:line="240" w:lineRule="auto"/>
                        <w:rPr>
                          <w:rFonts w:ascii="Times" w:hAnsi="Times" w:cs="Times"/>
                          <w:color w:val="auto"/>
                          <w:sz w:val="24"/>
                        </w:rPr>
                      </w:pPr>
                      <w:r>
                        <w:rPr>
                          <w:rFonts w:ascii="Calisto MT" w:hAnsi="Calisto MT" w:cs="Calisto MT"/>
                          <w:b/>
                          <w:bCs/>
                          <w:color w:val="AA001F"/>
                          <w:sz w:val="24"/>
                        </w:rPr>
                        <w:t>Introducing Smart Starts!</w:t>
                      </w:r>
                    </w:p>
                    <w:p w14:paraId="20C954D3" w14:textId="317E9F55" w:rsidR="00D5500F" w:rsidRPr="00D5500F" w:rsidRDefault="00D5500F" w:rsidP="00815B46">
                      <w:pPr>
                        <w:spacing w:line="240" w:lineRule="auto"/>
                        <w:rPr>
                          <w:rFonts w:ascii="Times" w:eastAsia="Times New Roman" w:hAnsi="Times" w:cs="Times New Roman"/>
                          <w:color w:val="auto"/>
                          <w:sz w:val="21"/>
                          <w:szCs w:val="21"/>
                        </w:rPr>
                      </w:pPr>
                      <w:r w:rsidRPr="00D5500F">
                        <w:rPr>
                          <w:rFonts w:cs="Calisto MT"/>
                          <w:color w:val="auto"/>
                          <w:sz w:val="21"/>
                          <w:szCs w:val="21"/>
                        </w:rPr>
                        <w:t>Getting healthier can seem like a daunting task, but one that we know we need to do. </w:t>
                      </w:r>
                      <w:r w:rsidRPr="00D5500F">
                        <w:rPr>
                          <w:rFonts w:cs="Calisto MT"/>
                          <w:color w:val="auto"/>
                          <w:sz w:val="21"/>
                          <w:szCs w:val="21"/>
                        </w:rPr>
                        <w:br/>
                        <w:t>We all face our own hurdles, like limited time, lack of energy, and not enough money.</w:t>
                      </w:r>
                      <w:r w:rsidRPr="00D5500F">
                        <w:rPr>
                          <w:rFonts w:cs="Calisto MT"/>
                          <w:color w:val="auto"/>
                          <w:sz w:val="21"/>
                          <w:szCs w:val="21"/>
                        </w:rPr>
                        <w:br/>
                        <w:t>We understand. That</w:t>
                      </w:r>
                      <w:r w:rsidR="001323F1">
                        <w:rPr>
                          <w:rFonts w:cs="Calisto MT"/>
                          <w:color w:val="auto"/>
                          <w:sz w:val="21"/>
                          <w:szCs w:val="21"/>
                        </w:rPr>
                        <w:t>’s</w:t>
                      </w:r>
                      <w:r w:rsidRPr="00D5500F">
                        <w:rPr>
                          <w:rFonts w:cs="Calisto MT"/>
                          <w:color w:val="auto"/>
                          <w:sz w:val="21"/>
                          <w:szCs w:val="21"/>
                        </w:rPr>
                        <w:t xml:space="preserve"> why GMSD is teaming with the Governor</w:t>
                      </w:r>
                      <w:r w:rsidR="001323F1">
                        <w:rPr>
                          <w:rFonts w:cs="Calisto MT"/>
                          <w:color w:val="auto"/>
                          <w:sz w:val="21"/>
                          <w:szCs w:val="21"/>
                        </w:rPr>
                        <w:t>’</w:t>
                      </w:r>
                      <w:r w:rsidRPr="00D5500F">
                        <w:rPr>
                          <w:rFonts w:cs="Calisto MT"/>
                          <w:color w:val="auto"/>
                          <w:sz w:val="21"/>
                          <w:szCs w:val="21"/>
                        </w:rPr>
                        <w:t xml:space="preserve">s Foundation to bring Smart Starts to our teachers. </w:t>
                      </w:r>
                      <w:r w:rsidRPr="00D5500F">
                        <w:rPr>
                          <w:rFonts w:eastAsia="Times New Roman" w:cs="Times New Roman"/>
                          <w:color w:val="auto"/>
                          <w:sz w:val="21"/>
                          <w:szCs w:val="21"/>
                          <w:shd w:val="clear" w:color="auto" w:fill="F3F3F3"/>
                        </w:rPr>
                        <w:t xml:space="preserve">Small Starts are ideas for simple healthy activities you can start today. They're easy, and they're free. Use them to develop better habits to move more, eat better and quit using tobacco. Select just one thing to start today and begin tracking your progress toward a healthier and more active lifestyle. Before you know it, these Small Starts will add up to big changes to your overall health. Get started now! </w:t>
                      </w:r>
                      <w:hyperlink r:id="rId18" w:history="1">
                        <w:r w:rsidRPr="00D5500F">
                          <w:rPr>
                            <w:rStyle w:val="Hyperlink"/>
                            <w:rFonts w:eastAsia="Times New Roman" w:cs="Times New Roman"/>
                            <w:sz w:val="21"/>
                            <w:szCs w:val="21"/>
                            <w:shd w:val="clear" w:color="auto" w:fill="F3F3F3"/>
                          </w:rPr>
                          <w:t>Click here</w:t>
                        </w:r>
                      </w:hyperlink>
                      <w:r w:rsidRPr="00D5500F">
                        <w:rPr>
                          <w:rFonts w:eastAsia="Times New Roman" w:cs="Times New Roman"/>
                          <w:color w:val="auto"/>
                          <w:sz w:val="21"/>
                          <w:szCs w:val="21"/>
                          <w:shd w:val="clear" w:color="auto" w:fill="F3F3F3"/>
                        </w:rPr>
                        <w:t>, sign-up using your GMSD email and schools phone number it</w:t>
                      </w:r>
                      <w:r w:rsidR="001323F1">
                        <w:rPr>
                          <w:rFonts w:eastAsia="Times New Roman" w:cs="Times New Roman"/>
                          <w:color w:val="auto"/>
                          <w:sz w:val="21"/>
                          <w:szCs w:val="21"/>
                          <w:shd w:val="clear" w:color="auto" w:fill="F3F3F3"/>
                        </w:rPr>
                        <w:t>’s</w:t>
                      </w:r>
                      <w:r w:rsidRPr="00D5500F">
                        <w:rPr>
                          <w:rFonts w:eastAsia="Times New Roman" w:cs="Times New Roman"/>
                          <w:color w:val="auto"/>
                          <w:sz w:val="21"/>
                          <w:szCs w:val="21"/>
                          <w:shd w:val="clear" w:color="auto" w:fill="F3F3F3"/>
                        </w:rPr>
                        <w:t xml:space="preserve"> FREE! </w:t>
                      </w:r>
                    </w:p>
                    <w:p w14:paraId="26DC1819" w14:textId="6999E971" w:rsidR="00D5500F" w:rsidRDefault="00D5500F" w:rsidP="00F87E8F">
                      <w:pPr>
                        <w:widowControl w:val="0"/>
                        <w:autoSpaceDE w:val="0"/>
                        <w:autoSpaceDN w:val="0"/>
                        <w:adjustRightInd w:val="0"/>
                        <w:spacing w:after="240" w:line="240" w:lineRule="auto"/>
                        <w:rPr>
                          <w:rFonts w:ascii="Calisto MT" w:hAnsi="Calisto MT" w:cs="Calisto MT"/>
                          <w:b/>
                          <w:bCs/>
                          <w:color w:val="AA001F"/>
                          <w:position w:val="13"/>
                          <w:sz w:val="20"/>
                          <w:szCs w:val="20"/>
                        </w:rPr>
                      </w:pPr>
                      <w:r w:rsidRPr="00D5500F">
                        <w:rPr>
                          <w:rFonts w:ascii="Calisto MT" w:hAnsi="Calisto MT" w:cs="Calisto MT"/>
                          <w:b/>
                          <w:bCs/>
                          <w:color w:val="AA001F"/>
                          <w:sz w:val="20"/>
                          <w:szCs w:val="20"/>
                        </w:rPr>
                        <w:t>Expert</w:t>
                      </w:r>
                      <w:r>
                        <w:rPr>
                          <w:rFonts w:ascii="Calisto MT" w:hAnsi="Calisto MT" w:cs="Calisto MT"/>
                          <w:b/>
                          <w:bCs/>
                          <w:color w:val="AA001F"/>
                          <w:sz w:val="24"/>
                        </w:rPr>
                        <w:t xml:space="preserve"> Calms Selfies Are Giving Teens Head Lice</w:t>
                      </w:r>
                    </w:p>
                    <w:p w14:paraId="0C49254C" w14:textId="359949AE" w:rsidR="00D5500F" w:rsidRPr="00F606CD" w:rsidRDefault="00D5500F" w:rsidP="00F606CD">
                      <w:pPr>
                        <w:spacing w:after="0" w:line="240" w:lineRule="auto"/>
                        <w:rPr>
                          <w:rFonts w:eastAsia="Times New Roman" w:cs="Times New Roman"/>
                          <w:color w:val="282828"/>
                          <w:szCs w:val="22"/>
                          <w:shd w:val="clear" w:color="auto" w:fill="FFFFFF"/>
                        </w:rPr>
                      </w:pPr>
                      <w:r w:rsidRPr="00F606CD">
                        <w:rPr>
                          <w:rFonts w:eastAsia="Times New Roman" w:cs="Times New Roman"/>
                          <w:color w:val="282828"/>
                          <w:szCs w:val="22"/>
                          <w:shd w:val="clear" w:color="auto" w:fill="FFFFFF"/>
                        </w:rPr>
                        <w:t xml:space="preserve">Teens everywhere are smooshing their heads together in an attempt to capture the perfect selfie, and while that sounds pretty innocent, danger is lurking just around the corner: all those selfies could be causing an uptick in head lice cases. </w:t>
                      </w:r>
                      <w:hyperlink r:id="rId19" w:history="1">
                        <w:r w:rsidRPr="00F606CD">
                          <w:rPr>
                            <w:rStyle w:val="Hyperlink"/>
                            <w:rFonts w:eastAsia="Times New Roman" w:cs="Times New Roman"/>
                            <w:szCs w:val="22"/>
                            <w:shd w:val="clear" w:color="auto" w:fill="FFFFFF"/>
                          </w:rPr>
                          <w:t>Read more…</w:t>
                        </w:r>
                      </w:hyperlink>
                    </w:p>
                    <w:p w14:paraId="6D288F93" w14:textId="77777777" w:rsidR="00D5500F" w:rsidRPr="00F606CD" w:rsidRDefault="00D5500F" w:rsidP="00F606CD">
                      <w:pPr>
                        <w:spacing w:after="0" w:line="240" w:lineRule="auto"/>
                        <w:rPr>
                          <w:rFonts w:eastAsia="Times New Roman" w:cs="Times New Roman"/>
                          <w:color w:val="282828"/>
                          <w:sz w:val="24"/>
                          <w:shd w:val="clear" w:color="auto" w:fill="FFFFFF"/>
                        </w:rPr>
                      </w:pPr>
                    </w:p>
                    <w:p w14:paraId="7DEA4BE7" w14:textId="77777777" w:rsidR="00D5500F" w:rsidRPr="00E23C09" w:rsidRDefault="00D5500F" w:rsidP="00D5500F">
                      <w:pPr>
                        <w:widowControl w:val="0"/>
                        <w:autoSpaceDE w:val="0"/>
                        <w:autoSpaceDN w:val="0"/>
                        <w:adjustRightInd w:val="0"/>
                        <w:spacing w:after="240" w:line="240" w:lineRule="auto"/>
                        <w:rPr>
                          <w:rFonts w:ascii="Times" w:hAnsi="Times" w:cs="Times"/>
                          <w:color w:val="auto"/>
                          <w:sz w:val="24"/>
                        </w:rPr>
                      </w:pPr>
                      <w:r>
                        <w:rPr>
                          <w:rFonts w:ascii="Calisto MT" w:hAnsi="Calisto MT" w:cs="Calisto MT"/>
                          <w:b/>
                          <w:bCs/>
                          <w:color w:val="AA001F"/>
                          <w:sz w:val="24"/>
                        </w:rPr>
                        <w:t>Sept.</w:t>
                      </w:r>
                      <w:r w:rsidRPr="00E23C09">
                        <w:rPr>
                          <w:rFonts w:ascii="Calisto MT" w:hAnsi="Calisto MT" w:cs="Calisto MT"/>
                          <w:b/>
                          <w:bCs/>
                          <w:color w:val="AA001F"/>
                          <w:sz w:val="24"/>
                        </w:rPr>
                        <w:t xml:space="preserve"> Health Observances</w:t>
                      </w:r>
                    </w:p>
                    <w:p w14:paraId="206ED0AF" w14:textId="571DE1B0" w:rsidR="00D5500F" w:rsidRPr="00D5500F" w:rsidRDefault="00D5500F" w:rsidP="00D5500F">
                      <w:pPr>
                        <w:widowControl w:val="0"/>
                        <w:autoSpaceDE w:val="0"/>
                        <w:autoSpaceDN w:val="0"/>
                        <w:adjustRightInd w:val="0"/>
                        <w:spacing w:after="240" w:line="240" w:lineRule="auto"/>
                        <w:rPr>
                          <w:rFonts w:ascii="Calisto MT" w:hAnsi="Calisto MT" w:cs="Calisto MT"/>
                          <w:color w:val="auto"/>
                          <w:szCs w:val="22"/>
                        </w:rPr>
                      </w:pPr>
                      <w:r w:rsidRPr="00D5500F">
                        <w:rPr>
                          <w:rFonts w:ascii="Calisto MT" w:hAnsi="Calisto MT" w:cs="Calisto MT"/>
                          <w:color w:val="auto"/>
                          <w:szCs w:val="22"/>
                        </w:rPr>
                        <w:t xml:space="preserve">September is a busy month for health observances and promoting awareness. </w:t>
                      </w:r>
                      <w:r w:rsidRPr="00D5500F">
                        <w:rPr>
                          <w:rFonts w:ascii="Calisto MT" w:hAnsi="Calisto MT" w:cs="Calisto MT"/>
                          <w:color w:val="auto"/>
                          <w:szCs w:val="22"/>
                        </w:rPr>
                        <w:t xml:space="preserve">This month we </w:t>
                      </w:r>
                      <w:r w:rsidR="007F17CD">
                        <w:rPr>
                          <w:rFonts w:ascii="Calisto MT" w:hAnsi="Calisto MT" w:cs="Calisto MT"/>
                          <w:color w:val="auto"/>
                          <w:szCs w:val="22"/>
                        </w:rPr>
                        <w:t xml:space="preserve">will focus on Childhood Obesity and Suicide </w:t>
                      </w:r>
                      <w:r w:rsidR="00074D33">
                        <w:rPr>
                          <w:rFonts w:ascii="Calisto MT" w:hAnsi="Calisto MT" w:cs="Calisto MT"/>
                          <w:color w:val="auto"/>
                          <w:szCs w:val="22"/>
                        </w:rPr>
                        <w:t>Prevention</w:t>
                      </w:r>
                      <w:bookmarkStart w:id="1" w:name="_GoBack"/>
                      <w:bookmarkEnd w:id="1"/>
                      <w:r w:rsidR="007F17CD">
                        <w:rPr>
                          <w:rFonts w:ascii="Calisto MT" w:hAnsi="Calisto MT" w:cs="Calisto MT"/>
                          <w:color w:val="auto"/>
                          <w:szCs w:val="22"/>
                        </w:rPr>
                        <w:t>.</w:t>
                      </w:r>
                    </w:p>
                    <w:p w14:paraId="5648957A" w14:textId="77777777" w:rsidR="00D5500F" w:rsidRPr="00252980" w:rsidRDefault="00074D33" w:rsidP="00D5500F">
                      <w:pPr>
                        <w:spacing w:line="240" w:lineRule="auto"/>
                        <w:rPr>
                          <w:rFonts w:ascii="Calisto MT" w:hAnsi="Calisto MT" w:cs="Calisto MT"/>
                          <w:szCs w:val="22"/>
                        </w:rPr>
                      </w:pPr>
                      <w:hyperlink r:id="rId20" w:history="1">
                        <w:r w:rsidR="00D5500F">
                          <w:rPr>
                            <w:rStyle w:val="Hyperlink"/>
                            <w:rFonts w:ascii="Calisto MT" w:hAnsi="Calisto MT" w:cs="Calisto MT"/>
                            <w:szCs w:val="22"/>
                          </w:rPr>
                          <w:t xml:space="preserve">National </w:t>
                        </w:r>
                        <w:r w:rsidR="00D5500F" w:rsidRPr="00F14D98">
                          <w:rPr>
                            <w:rStyle w:val="Hyperlink"/>
                            <w:rFonts w:ascii="Calisto MT" w:hAnsi="Calisto MT" w:cs="Calisto MT"/>
                            <w:szCs w:val="22"/>
                          </w:rPr>
                          <w:t>Childhood Obesity</w:t>
                        </w:r>
                      </w:hyperlink>
                      <w:r w:rsidR="00D5500F">
                        <w:rPr>
                          <w:rFonts w:ascii="Calisto MT" w:hAnsi="Calisto MT" w:cs="Calisto MT"/>
                          <w:szCs w:val="22"/>
                        </w:rPr>
                        <w:t xml:space="preserve"> </w:t>
                      </w:r>
                    </w:p>
                    <w:p w14:paraId="708EA4A2" w14:textId="77777777" w:rsidR="00D5500F" w:rsidRPr="0056475B" w:rsidRDefault="00D5500F" w:rsidP="0056475B">
                      <w:pPr>
                        <w:spacing w:line="240" w:lineRule="auto"/>
                        <w:jc w:val="both"/>
                        <w:rPr>
                          <w:szCs w:val="22"/>
                        </w:rPr>
                      </w:pPr>
                    </w:p>
                  </w:txbxContent>
                </v:textbox>
                <w10:wrap type="through" anchorx="page" anchory="page"/>
              </v:shape>
            </w:pict>
          </mc:Fallback>
        </mc:AlternateContent>
      </w:r>
      <w:r w:rsidR="002636B4"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580E8BE6" wp14:editId="641B70B7">
                <wp:simplePos x="0" y="0"/>
                <wp:positionH relativeFrom="page">
                  <wp:posOffset>469265</wp:posOffset>
                </wp:positionH>
                <wp:positionV relativeFrom="page">
                  <wp:posOffset>168910</wp:posOffset>
                </wp:positionV>
                <wp:extent cx="6833870" cy="1546225"/>
                <wp:effectExtent l="0" t="0" r="0" b="3175"/>
                <wp:wrapThrough wrapText="bothSides">
                  <wp:wrapPolygon edited="0">
                    <wp:start x="0" y="0"/>
                    <wp:lineTo x="0" y="21290"/>
                    <wp:lineTo x="21516" y="21290"/>
                    <wp:lineTo x="21516"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33870" cy="1546225"/>
                        </a:xfrm>
                        <a:prstGeom prst="rect">
                          <a:avLst/>
                        </a:prstGeom>
                        <a:solidFill>
                          <a:srgbClr val="BB0C29"/>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967C6B3" w14:textId="77777777" w:rsidR="00D5500F" w:rsidRPr="0056243E" w:rsidRDefault="00D5500F" w:rsidP="0056243E">
                            <w:pPr>
                              <w:pStyle w:val="Title"/>
                              <w:spacing w:line="240" w:lineRule="auto"/>
                              <w:rPr>
                                <w:sz w:val="64"/>
                                <w:szCs w:val="64"/>
                              </w:rPr>
                            </w:pPr>
                            <w:r w:rsidRPr="0056243E">
                              <w:rPr>
                                <w:sz w:val="64"/>
                                <w:szCs w:val="64"/>
                              </w:rPr>
                              <w:t>Healthy School Team Update</w:t>
                            </w:r>
                          </w:p>
                          <w:p w14:paraId="7D3E9492" w14:textId="10024B35" w:rsidR="00D5500F" w:rsidRDefault="00D5500F" w:rsidP="0056243E">
                            <w:pPr>
                              <w:pStyle w:val="Title"/>
                              <w:spacing w:line="240" w:lineRule="auto"/>
                              <w:rPr>
                                <w:sz w:val="28"/>
                                <w:szCs w:val="28"/>
                              </w:rPr>
                            </w:pPr>
                            <w:r>
                              <w:rPr>
                                <w:sz w:val="28"/>
                                <w:szCs w:val="28"/>
                              </w:rPr>
                              <w:t>September 2015</w:t>
                            </w:r>
                          </w:p>
                          <w:p w14:paraId="57A3002A" w14:textId="0302C3D0" w:rsidR="00D5500F" w:rsidRPr="0056243E" w:rsidRDefault="00074D33" w:rsidP="0056243E">
                            <w:pPr>
                              <w:pStyle w:val="Title"/>
                              <w:spacing w:line="240" w:lineRule="auto"/>
                              <w:rPr>
                                <w:sz w:val="28"/>
                                <w:szCs w:val="28"/>
                              </w:rPr>
                            </w:pPr>
                            <w:hyperlink r:id="rId21" w:history="1">
                              <w:r w:rsidR="00D5500F" w:rsidRPr="000255E8">
                                <w:rPr>
                                  <w:rStyle w:val="Hyperlink"/>
                                  <w:sz w:val="28"/>
                                  <w:szCs w:val="28"/>
                                </w:rPr>
                                <w:t>GMSDschoolhealth.com</w:t>
                              </w:r>
                            </w:hyperlink>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35" style="position:absolute;margin-left:36.95pt;margin-top:13.3pt;width:538.1pt;height:121.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" fillcolor="#bb0c29" stroked="f" strokeweight="2.5pt">
                <v:textbox inset=",7.2pt,,7.2pt">
                  <w:txbxContent>
                    <w:p w14:paraId="5967C6B3" w14:textId="77777777" w:rsidR="00D5500F" w:rsidRPr="0056243E" w:rsidRDefault="00D5500F" w:rsidP="0056243E">
                      <w:pPr>
                        <w:pStyle w:val="Title"/>
                        <w:spacing w:line="240" w:lineRule="auto"/>
                        <w:rPr>
                          <w:sz w:val="64"/>
                          <w:szCs w:val="64"/>
                        </w:rPr>
                      </w:pPr>
                      <w:r w:rsidRPr="0056243E">
                        <w:rPr>
                          <w:sz w:val="64"/>
                          <w:szCs w:val="64"/>
                        </w:rPr>
                        <w:t>Healthy School Team Update</w:t>
                      </w:r>
                    </w:p>
                    <w:p w14:paraId="7D3E9492" w14:textId="10024B35" w:rsidR="00D5500F" w:rsidRDefault="00D5500F" w:rsidP="0056243E">
                      <w:pPr>
                        <w:pStyle w:val="Title"/>
                        <w:spacing w:line="240" w:lineRule="auto"/>
                        <w:rPr>
                          <w:sz w:val="28"/>
                          <w:szCs w:val="28"/>
                        </w:rPr>
                      </w:pPr>
                      <w:r>
                        <w:rPr>
                          <w:sz w:val="28"/>
                          <w:szCs w:val="28"/>
                        </w:rPr>
                        <w:t>September 2015</w:t>
                      </w:r>
                    </w:p>
                    <w:p w14:paraId="57A3002A" w14:textId="0302C3D0" w:rsidR="00D5500F" w:rsidRPr="0056243E" w:rsidRDefault="005D7098" w:rsidP="0056243E">
                      <w:pPr>
                        <w:pStyle w:val="Title"/>
                        <w:spacing w:line="240" w:lineRule="auto"/>
                        <w:rPr>
                          <w:sz w:val="28"/>
                          <w:szCs w:val="28"/>
                        </w:rPr>
                      </w:pPr>
                      <w:hyperlink r:id="rId22" w:history="1">
                        <w:r w:rsidR="00D5500F" w:rsidRPr="000255E8">
                          <w:rPr>
                            <w:rStyle w:val="Hyperlink"/>
                            <w:sz w:val="28"/>
                            <w:szCs w:val="28"/>
                          </w:rPr>
                          <w:t>GMSDschoolhealth.com</w:t>
                        </w:r>
                      </w:hyperlink>
                    </w:p>
                  </w:txbxContent>
                </v:textbox>
                <w10:wrap type="through" anchorx="page" anchory="page"/>
              </v:rect>
            </w:pict>
          </mc:Fallback>
        </mc:AlternateContent>
      </w:r>
      <w:r w:rsidR="0056243E">
        <w:rPr>
          <w:noProof/>
        </w:rPr>
        <mc:AlternateContent>
          <mc:Choice Requires="wps">
            <w:drawing>
              <wp:anchor distT="0" distB="0" distL="114300" distR="114300" simplePos="0" relativeHeight="251649536" behindDoc="0" locked="0" layoutInCell="1" allowOverlap="1" wp14:anchorId="54E30D08" wp14:editId="2577C6DF">
                <wp:simplePos x="0" y="0"/>
                <wp:positionH relativeFrom="page">
                  <wp:posOffset>4986020</wp:posOffset>
                </wp:positionH>
                <wp:positionV relativeFrom="page">
                  <wp:posOffset>3683000</wp:posOffset>
                </wp:positionV>
                <wp:extent cx="0" cy="5918200"/>
                <wp:effectExtent l="0" t="0" r="25400" b="25400"/>
                <wp:wrapTight wrapText="bothSides">
                  <wp:wrapPolygon edited="0">
                    <wp:start x="-1" y="0"/>
                    <wp:lineTo x="-1" y="21600"/>
                    <wp:lineTo x="-1" y="2160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59182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290pt" to="392.6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" strokecolor="#294171 [3204]" strokeweight=".25pt">
                <w10:wrap type="tight" anchorx="page" anchory="page"/>
              </v:line>
            </w:pict>
          </mc:Fallback>
        </mc:AlternateContent>
      </w:r>
      <w:r w:rsidR="0056243E">
        <w:rPr>
          <w:noProof/>
        </w:rPr>
        <mc:AlternateContent>
          <mc:Choice Requires="wps">
            <w:drawing>
              <wp:anchor distT="0" distB="0" distL="114300" distR="114300" simplePos="0" relativeHeight="251648512" behindDoc="0" locked="0" layoutInCell="1" allowOverlap="1" wp14:anchorId="7F15201D" wp14:editId="7B400055">
                <wp:simplePos x="0" y="0"/>
                <wp:positionH relativeFrom="page">
                  <wp:posOffset>2651760</wp:posOffset>
                </wp:positionH>
                <wp:positionV relativeFrom="page">
                  <wp:posOffset>3594100</wp:posOffset>
                </wp:positionV>
                <wp:extent cx="0" cy="6007100"/>
                <wp:effectExtent l="0" t="0" r="25400" b="12700"/>
                <wp:wrapTight wrapText="bothSides">
                  <wp:wrapPolygon edited="0">
                    <wp:start x="-1" y="0"/>
                    <wp:lineTo x="-1" y="21554"/>
                    <wp:lineTo x="-1" y="21554"/>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60071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283pt" to="208.8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" strokecolor="#294171 [3204]" strokeweight=".25pt">
                <w10:wrap type="tight" anchorx="page" anchory="page"/>
              </v:line>
            </w:pict>
          </mc:Fallback>
        </mc:AlternateContent>
      </w:r>
      <w:r w:rsidR="00120A6F" w:rsidRPr="00120A6F">
        <w:rPr>
          <w:noProof/>
        </w:rPr>
        <w:t xml:space="preserve"> </w:t>
      </w:r>
      <w:r w:rsidR="00A81D81" w:rsidRPr="00A81D81">
        <w:rPr>
          <w:noProof/>
        </w:rPr>
        <w:t xml:space="preserve"> </w:t>
      </w:r>
    </w:p>
    <w:sectPr w:rsidR="00486052" w:rsidSect="00E33428">
      <w:headerReference w:type="even" r:id="rId23"/>
      <w:headerReference w:type="defaul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64E9C" w14:textId="77777777" w:rsidR="005D7098" w:rsidRDefault="005D7098" w:rsidP="00E33428">
      <w:r>
        <w:separator/>
      </w:r>
    </w:p>
  </w:endnote>
  <w:endnote w:type="continuationSeparator" w:id="0">
    <w:p w14:paraId="07D36924" w14:textId="77777777" w:rsidR="005D7098" w:rsidRDefault="005D7098"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9B677" w14:textId="77777777" w:rsidR="005D7098" w:rsidRDefault="005D7098" w:rsidP="00E33428">
      <w:r>
        <w:separator/>
      </w:r>
    </w:p>
  </w:footnote>
  <w:footnote w:type="continuationSeparator" w:id="0">
    <w:p w14:paraId="692A27BE" w14:textId="77777777" w:rsidR="005D7098" w:rsidRDefault="005D7098" w:rsidP="00E3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69EA" w14:textId="77777777" w:rsidR="00D5500F" w:rsidRDefault="00D5500F">
    <w:pPr>
      <w:pStyle w:val="Header"/>
    </w:pPr>
    <w:r w:rsidRPr="00C16F71">
      <w:rPr>
        <w:noProof/>
      </w:rPr>
      <mc:AlternateContent>
        <mc:Choice Requires="wps">
          <w:drawing>
            <wp:anchor distT="0" distB="0" distL="114300" distR="114300" simplePos="0" relativeHeight="251663360" behindDoc="0" locked="0" layoutInCell="1" allowOverlap="1" wp14:anchorId="1E6B55D9" wp14:editId="16C925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19724B0B" w14:textId="77777777" w:rsidR="00D5500F" w:rsidRDefault="00D5500F" w:rsidP="00C16F71">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36"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2JdMCAAAV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" fillcolor="#294171 [3204]" stroked="f" strokeweight="2.5pt">
              <v:stroke o:forcedash="t"/>
              <v:textbox style="mso-next-textbox:#Text Box 5" inset=",0,,0">
                <w:txbxContent>
                  <w:p w14:paraId="19724B0B" w14:textId="77777777" w:rsidR="00D5500F" w:rsidRDefault="00D5500F" w:rsidP="00C16F71">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43D0" w14:textId="77777777" w:rsidR="00D5500F" w:rsidRDefault="00D5500F">
    <w:pPr>
      <w:pStyle w:val="Header"/>
    </w:pPr>
    <w:r w:rsidRPr="00161FD3">
      <w:rPr>
        <w:noProof/>
      </w:rPr>
      <mc:AlternateContent>
        <mc:Choice Requires="wps">
          <w:drawing>
            <wp:anchor distT="0" distB="0" distL="114300" distR="114300" simplePos="0" relativeHeight="251661312" behindDoc="0" locked="0" layoutInCell="1" allowOverlap="1" wp14:anchorId="3DA00911" wp14:editId="3F88AFBC">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3E8F1A2" w14:textId="77777777" w:rsidR="00D5500F" w:rsidRDefault="00D5500F" w:rsidP="00161FD3">
                          <w:pPr>
                            <w:pStyle w:val="Header"/>
                            <w:jc w:val="right"/>
                          </w:pPr>
                          <w:r>
                            <w:fldChar w:fldCharType="begin"/>
                          </w:r>
                          <w:r>
                            <w:instrText xml:space="preserve"> PAGE  \* MERGEFORMAT </w:instrText>
                          </w:r>
                          <w:r>
                            <w:fldChar w:fldCharType="separate"/>
                          </w:r>
                          <w:r>
                            <w:rPr>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37"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" fillcolor="#8e887c [3206]" stroked="f" strokeweight="2.5pt">
              <v:textbox inset=",0,,0">
                <w:txbxContent>
                  <w:p w14:paraId="63E8F1A2" w14:textId="77777777" w:rsidR="00D5500F" w:rsidRDefault="00D5500F" w:rsidP="00161FD3">
                    <w:pPr>
                      <w:pStyle w:val="Header"/>
                      <w:jc w:val="right"/>
                    </w:pPr>
                    <w:r>
                      <w:fldChar w:fldCharType="begin"/>
                    </w:r>
                    <w:r>
                      <w:instrText xml:space="preserve"> PAGE  \* MERGEFORMAT </w:instrText>
                    </w:r>
                    <w:r>
                      <w:fldChar w:fldCharType="separate"/>
                    </w:r>
                    <w:r>
                      <w:rPr>
                        <w:noProof/>
                      </w:rPr>
                      <w:t>3</w:t>
                    </w:r>
                    <w:r>
                      <w:fldChar w:fldCharType="end"/>
                    </w:r>
                  </w:p>
                </w:txbxContent>
              </v:textbox>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6243E"/>
    <w:rsid w:val="00001F52"/>
    <w:rsid w:val="000067D3"/>
    <w:rsid w:val="000255E8"/>
    <w:rsid w:val="00030223"/>
    <w:rsid w:val="000308CE"/>
    <w:rsid w:val="00072997"/>
    <w:rsid w:val="00074090"/>
    <w:rsid w:val="00074D33"/>
    <w:rsid w:val="000B6982"/>
    <w:rsid w:val="000F5837"/>
    <w:rsid w:val="001069D1"/>
    <w:rsid w:val="00120A6F"/>
    <w:rsid w:val="001323F1"/>
    <w:rsid w:val="0013274E"/>
    <w:rsid w:val="00134810"/>
    <w:rsid w:val="00161FD3"/>
    <w:rsid w:val="00166B62"/>
    <w:rsid w:val="00173505"/>
    <w:rsid w:val="001739AB"/>
    <w:rsid w:val="0019563C"/>
    <w:rsid w:val="001D6C42"/>
    <w:rsid w:val="001E31C7"/>
    <w:rsid w:val="001F36DC"/>
    <w:rsid w:val="001F5BE7"/>
    <w:rsid w:val="00215EC3"/>
    <w:rsid w:val="00216D16"/>
    <w:rsid w:val="00223DB5"/>
    <w:rsid w:val="00236CD6"/>
    <w:rsid w:val="00240CB3"/>
    <w:rsid w:val="00246A51"/>
    <w:rsid w:val="00252346"/>
    <w:rsid w:val="00252980"/>
    <w:rsid w:val="002602B7"/>
    <w:rsid w:val="002623D8"/>
    <w:rsid w:val="002636B4"/>
    <w:rsid w:val="00283BFA"/>
    <w:rsid w:val="002909AE"/>
    <w:rsid w:val="002B3574"/>
    <w:rsid w:val="002C291B"/>
    <w:rsid w:val="002D47B6"/>
    <w:rsid w:val="002E6AAB"/>
    <w:rsid w:val="002F7B0A"/>
    <w:rsid w:val="00305FEE"/>
    <w:rsid w:val="0031454D"/>
    <w:rsid w:val="00316F91"/>
    <w:rsid w:val="003349F5"/>
    <w:rsid w:val="00335000"/>
    <w:rsid w:val="003601F9"/>
    <w:rsid w:val="003A206A"/>
    <w:rsid w:val="003A3A5A"/>
    <w:rsid w:val="003A4827"/>
    <w:rsid w:val="003A4EFA"/>
    <w:rsid w:val="003A7442"/>
    <w:rsid w:val="003C5778"/>
    <w:rsid w:val="003D7AB4"/>
    <w:rsid w:val="003E4545"/>
    <w:rsid w:val="00445C91"/>
    <w:rsid w:val="004502AD"/>
    <w:rsid w:val="0045514F"/>
    <w:rsid w:val="004607DA"/>
    <w:rsid w:val="00470319"/>
    <w:rsid w:val="00486052"/>
    <w:rsid w:val="004C2D79"/>
    <w:rsid w:val="004C5D49"/>
    <w:rsid w:val="004D5017"/>
    <w:rsid w:val="00502701"/>
    <w:rsid w:val="0056243E"/>
    <w:rsid w:val="0056475B"/>
    <w:rsid w:val="0057383F"/>
    <w:rsid w:val="005764BB"/>
    <w:rsid w:val="00583546"/>
    <w:rsid w:val="00594F05"/>
    <w:rsid w:val="005A6C0C"/>
    <w:rsid w:val="005B5685"/>
    <w:rsid w:val="005C4ED9"/>
    <w:rsid w:val="005C6BE4"/>
    <w:rsid w:val="005D7098"/>
    <w:rsid w:val="005E6745"/>
    <w:rsid w:val="005E796D"/>
    <w:rsid w:val="00616E4C"/>
    <w:rsid w:val="00642F89"/>
    <w:rsid w:val="006544EC"/>
    <w:rsid w:val="00655959"/>
    <w:rsid w:val="00671987"/>
    <w:rsid w:val="00685979"/>
    <w:rsid w:val="00692167"/>
    <w:rsid w:val="00702592"/>
    <w:rsid w:val="00707BE3"/>
    <w:rsid w:val="007307BE"/>
    <w:rsid w:val="00760880"/>
    <w:rsid w:val="00766E88"/>
    <w:rsid w:val="007804C7"/>
    <w:rsid w:val="007A7862"/>
    <w:rsid w:val="007D041D"/>
    <w:rsid w:val="007D6829"/>
    <w:rsid w:val="007E354A"/>
    <w:rsid w:val="007F17CD"/>
    <w:rsid w:val="008112AC"/>
    <w:rsid w:val="00815B46"/>
    <w:rsid w:val="00831993"/>
    <w:rsid w:val="00886747"/>
    <w:rsid w:val="008B5B43"/>
    <w:rsid w:val="008C0137"/>
    <w:rsid w:val="008D4916"/>
    <w:rsid w:val="008F036C"/>
    <w:rsid w:val="009017C6"/>
    <w:rsid w:val="009018AA"/>
    <w:rsid w:val="00901E1B"/>
    <w:rsid w:val="00911AEE"/>
    <w:rsid w:val="00920D11"/>
    <w:rsid w:val="009220E8"/>
    <w:rsid w:val="0095345B"/>
    <w:rsid w:val="009567E4"/>
    <w:rsid w:val="009805AD"/>
    <w:rsid w:val="00987A43"/>
    <w:rsid w:val="00997156"/>
    <w:rsid w:val="009B010D"/>
    <w:rsid w:val="009C3227"/>
    <w:rsid w:val="009D7740"/>
    <w:rsid w:val="00A5359A"/>
    <w:rsid w:val="00A5439D"/>
    <w:rsid w:val="00A61B30"/>
    <w:rsid w:val="00A80B5F"/>
    <w:rsid w:val="00A81D81"/>
    <w:rsid w:val="00A841A3"/>
    <w:rsid w:val="00A97E73"/>
    <w:rsid w:val="00AC279C"/>
    <w:rsid w:val="00AC6EFC"/>
    <w:rsid w:val="00AD753B"/>
    <w:rsid w:val="00AE791A"/>
    <w:rsid w:val="00B106D2"/>
    <w:rsid w:val="00B119B5"/>
    <w:rsid w:val="00B30545"/>
    <w:rsid w:val="00B35A2D"/>
    <w:rsid w:val="00B436D9"/>
    <w:rsid w:val="00B54078"/>
    <w:rsid w:val="00B81DAC"/>
    <w:rsid w:val="00BA5736"/>
    <w:rsid w:val="00BB4AFE"/>
    <w:rsid w:val="00BB799F"/>
    <w:rsid w:val="00BC42F4"/>
    <w:rsid w:val="00BD2AC9"/>
    <w:rsid w:val="00BD5A75"/>
    <w:rsid w:val="00BF29F2"/>
    <w:rsid w:val="00C01050"/>
    <w:rsid w:val="00C146B7"/>
    <w:rsid w:val="00C16F71"/>
    <w:rsid w:val="00C27B45"/>
    <w:rsid w:val="00C4030A"/>
    <w:rsid w:val="00C46335"/>
    <w:rsid w:val="00C501D9"/>
    <w:rsid w:val="00C6405A"/>
    <w:rsid w:val="00C67086"/>
    <w:rsid w:val="00CA760F"/>
    <w:rsid w:val="00CD6283"/>
    <w:rsid w:val="00CD63CC"/>
    <w:rsid w:val="00CF2C68"/>
    <w:rsid w:val="00CF6B98"/>
    <w:rsid w:val="00D2284D"/>
    <w:rsid w:val="00D37299"/>
    <w:rsid w:val="00D5500F"/>
    <w:rsid w:val="00D83C5A"/>
    <w:rsid w:val="00D94FA4"/>
    <w:rsid w:val="00D97247"/>
    <w:rsid w:val="00DB3508"/>
    <w:rsid w:val="00DC57F5"/>
    <w:rsid w:val="00E23C09"/>
    <w:rsid w:val="00E30A83"/>
    <w:rsid w:val="00E33428"/>
    <w:rsid w:val="00E45C73"/>
    <w:rsid w:val="00E47790"/>
    <w:rsid w:val="00E548C2"/>
    <w:rsid w:val="00E54DE6"/>
    <w:rsid w:val="00E604C8"/>
    <w:rsid w:val="00E64CB1"/>
    <w:rsid w:val="00E65591"/>
    <w:rsid w:val="00E7235E"/>
    <w:rsid w:val="00E76924"/>
    <w:rsid w:val="00E846BB"/>
    <w:rsid w:val="00E86EC6"/>
    <w:rsid w:val="00E946C4"/>
    <w:rsid w:val="00E961FE"/>
    <w:rsid w:val="00EB2AC3"/>
    <w:rsid w:val="00EB48DE"/>
    <w:rsid w:val="00F14D98"/>
    <w:rsid w:val="00F56BEC"/>
    <w:rsid w:val="00F606CD"/>
    <w:rsid w:val="00F85925"/>
    <w:rsid w:val="00F87E8F"/>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FE6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294171"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A1705" w:themeColor="accent5"/>
      <w:sz w:val="24"/>
    </w:rPr>
  </w:style>
  <w:style w:type="character" w:customStyle="1" w:styleId="QuoteChar">
    <w:name w:val="Quote Char"/>
    <w:basedOn w:val="DefaultParagraphFont"/>
    <w:link w:val="Quote"/>
    <w:uiPriority w:val="9"/>
    <w:rsid w:val="00AD56E9"/>
    <w:rPr>
      <w:i/>
      <w:iCs/>
      <w:color w:val="5A1705"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294171"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97A4D" w:themeColor="accent6" w:themeShade="BF"/>
    </w:rPr>
  </w:style>
  <w:style w:type="character" w:customStyle="1" w:styleId="BodyText2Char">
    <w:name w:val="Body Text 2 Char"/>
    <w:basedOn w:val="DefaultParagraphFont"/>
    <w:link w:val="BodyText2"/>
    <w:uiPriority w:val="9"/>
    <w:rsid w:val="00AD56E9"/>
    <w:rPr>
      <w:color w:val="797A4D"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A1705" w:themeColor="accent5"/>
    </w:rPr>
  </w:style>
  <w:style w:type="character" w:customStyle="1" w:styleId="BodyTextChar">
    <w:name w:val="Body Text Char"/>
    <w:basedOn w:val="DefaultParagraphFont"/>
    <w:link w:val="BodyText"/>
    <w:uiPriority w:val="9"/>
    <w:rsid w:val="00AD56E9"/>
    <w:rPr>
      <w:color w:val="5A1705"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294171"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294171"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2623D8"/>
    <w:rPr>
      <w:color w:val="74B6BC" w:themeColor="hyperlink"/>
      <w:u w:val="single"/>
    </w:rPr>
  </w:style>
  <w:style w:type="character" w:styleId="FollowedHyperlink">
    <w:name w:val="FollowedHyperlink"/>
    <w:basedOn w:val="DefaultParagraphFont"/>
    <w:uiPriority w:val="99"/>
    <w:semiHidden/>
    <w:unhideWhenUsed/>
    <w:rsid w:val="00BB4AFE"/>
    <w:rPr>
      <w:color w:val="7F95A4" w:themeColor="followedHyperlink"/>
      <w:u w:val="single"/>
    </w:rPr>
  </w:style>
  <w:style w:type="paragraph" w:styleId="NormalWeb">
    <w:name w:val="Normal (Web)"/>
    <w:basedOn w:val="Normal"/>
    <w:uiPriority w:val="99"/>
    <w:semiHidden/>
    <w:unhideWhenUsed/>
    <w:rsid w:val="003A4827"/>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294171"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A1705" w:themeColor="accent5"/>
      <w:sz w:val="24"/>
    </w:rPr>
  </w:style>
  <w:style w:type="character" w:customStyle="1" w:styleId="QuoteChar">
    <w:name w:val="Quote Char"/>
    <w:basedOn w:val="DefaultParagraphFont"/>
    <w:link w:val="Quote"/>
    <w:uiPriority w:val="9"/>
    <w:rsid w:val="00AD56E9"/>
    <w:rPr>
      <w:i/>
      <w:iCs/>
      <w:color w:val="5A1705"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294171"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97A4D" w:themeColor="accent6" w:themeShade="BF"/>
    </w:rPr>
  </w:style>
  <w:style w:type="character" w:customStyle="1" w:styleId="BodyText2Char">
    <w:name w:val="Body Text 2 Char"/>
    <w:basedOn w:val="DefaultParagraphFont"/>
    <w:link w:val="BodyText2"/>
    <w:uiPriority w:val="9"/>
    <w:rsid w:val="00AD56E9"/>
    <w:rPr>
      <w:color w:val="797A4D"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A1705" w:themeColor="accent5"/>
    </w:rPr>
  </w:style>
  <w:style w:type="character" w:customStyle="1" w:styleId="BodyTextChar">
    <w:name w:val="Body Text Char"/>
    <w:basedOn w:val="DefaultParagraphFont"/>
    <w:link w:val="BodyText"/>
    <w:uiPriority w:val="9"/>
    <w:rsid w:val="00AD56E9"/>
    <w:rPr>
      <w:color w:val="5A1705"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294171"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294171"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2623D8"/>
    <w:rPr>
      <w:color w:val="74B6BC" w:themeColor="hyperlink"/>
      <w:u w:val="single"/>
    </w:rPr>
  </w:style>
  <w:style w:type="character" w:styleId="FollowedHyperlink">
    <w:name w:val="FollowedHyperlink"/>
    <w:basedOn w:val="DefaultParagraphFont"/>
    <w:uiPriority w:val="99"/>
    <w:semiHidden/>
    <w:unhideWhenUsed/>
    <w:rsid w:val="00BB4AFE"/>
    <w:rPr>
      <w:color w:val="7F95A4" w:themeColor="followedHyperlink"/>
      <w:u w:val="single"/>
    </w:rPr>
  </w:style>
  <w:style w:type="paragraph" w:styleId="NormalWeb">
    <w:name w:val="Normal (Web)"/>
    <w:basedOn w:val="Normal"/>
    <w:uiPriority w:val="99"/>
    <w:semiHidden/>
    <w:unhideWhenUsed/>
    <w:rsid w:val="003A4827"/>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2936">
      <w:bodyDiv w:val="1"/>
      <w:marLeft w:val="0"/>
      <w:marRight w:val="0"/>
      <w:marTop w:val="0"/>
      <w:marBottom w:val="0"/>
      <w:divBdr>
        <w:top w:val="none" w:sz="0" w:space="0" w:color="auto"/>
        <w:left w:val="none" w:sz="0" w:space="0" w:color="auto"/>
        <w:bottom w:val="none" w:sz="0" w:space="0" w:color="auto"/>
        <w:right w:val="none" w:sz="0" w:space="0" w:color="auto"/>
      </w:divBdr>
    </w:div>
    <w:div w:id="776172425">
      <w:bodyDiv w:val="1"/>
      <w:marLeft w:val="0"/>
      <w:marRight w:val="0"/>
      <w:marTop w:val="0"/>
      <w:marBottom w:val="0"/>
      <w:divBdr>
        <w:top w:val="none" w:sz="0" w:space="0" w:color="auto"/>
        <w:left w:val="none" w:sz="0" w:space="0" w:color="auto"/>
        <w:bottom w:val="none" w:sz="0" w:space="0" w:color="auto"/>
        <w:right w:val="none" w:sz="0" w:space="0" w:color="auto"/>
      </w:divBdr>
    </w:div>
    <w:div w:id="833300119">
      <w:bodyDiv w:val="1"/>
      <w:marLeft w:val="0"/>
      <w:marRight w:val="0"/>
      <w:marTop w:val="0"/>
      <w:marBottom w:val="0"/>
      <w:divBdr>
        <w:top w:val="none" w:sz="0" w:space="0" w:color="auto"/>
        <w:left w:val="none" w:sz="0" w:space="0" w:color="auto"/>
        <w:bottom w:val="none" w:sz="0" w:space="0" w:color="auto"/>
        <w:right w:val="none" w:sz="0" w:space="0" w:color="auto"/>
      </w:divBdr>
    </w:div>
    <w:div w:id="873420193">
      <w:bodyDiv w:val="1"/>
      <w:marLeft w:val="0"/>
      <w:marRight w:val="0"/>
      <w:marTop w:val="0"/>
      <w:marBottom w:val="0"/>
      <w:divBdr>
        <w:top w:val="none" w:sz="0" w:space="0" w:color="auto"/>
        <w:left w:val="none" w:sz="0" w:space="0" w:color="auto"/>
        <w:bottom w:val="none" w:sz="0" w:space="0" w:color="auto"/>
        <w:right w:val="none" w:sz="0" w:space="0" w:color="auto"/>
      </w:divBdr>
    </w:div>
    <w:div w:id="1039015859">
      <w:bodyDiv w:val="1"/>
      <w:marLeft w:val="0"/>
      <w:marRight w:val="0"/>
      <w:marTop w:val="0"/>
      <w:marBottom w:val="0"/>
      <w:divBdr>
        <w:top w:val="none" w:sz="0" w:space="0" w:color="auto"/>
        <w:left w:val="none" w:sz="0" w:space="0" w:color="auto"/>
        <w:bottom w:val="none" w:sz="0" w:space="0" w:color="auto"/>
        <w:right w:val="none" w:sz="0" w:space="0" w:color="auto"/>
      </w:divBdr>
    </w:div>
    <w:div w:id="1156797743">
      <w:bodyDiv w:val="1"/>
      <w:marLeft w:val="0"/>
      <w:marRight w:val="0"/>
      <w:marTop w:val="0"/>
      <w:marBottom w:val="0"/>
      <w:divBdr>
        <w:top w:val="none" w:sz="0" w:space="0" w:color="auto"/>
        <w:left w:val="none" w:sz="0" w:space="0" w:color="auto"/>
        <w:bottom w:val="none" w:sz="0" w:space="0" w:color="auto"/>
        <w:right w:val="none" w:sz="0" w:space="0" w:color="auto"/>
      </w:divBdr>
    </w:div>
    <w:div w:id="1395397699">
      <w:bodyDiv w:val="1"/>
      <w:marLeft w:val="0"/>
      <w:marRight w:val="0"/>
      <w:marTop w:val="0"/>
      <w:marBottom w:val="0"/>
      <w:divBdr>
        <w:top w:val="none" w:sz="0" w:space="0" w:color="auto"/>
        <w:left w:val="none" w:sz="0" w:space="0" w:color="auto"/>
        <w:bottom w:val="none" w:sz="0" w:space="0" w:color="auto"/>
        <w:right w:val="none" w:sz="0" w:space="0" w:color="auto"/>
      </w:divBdr>
    </w:div>
    <w:div w:id="1814374015">
      <w:bodyDiv w:val="1"/>
      <w:marLeft w:val="0"/>
      <w:marRight w:val="0"/>
      <w:marTop w:val="0"/>
      <w:marBottom w:val="0"/>
      <w:divBdr>
        <w:top w:val="none" w:sz="0" w:space="0" w:color="auto"/>
        <w:left w:val="none" w:sz="0" w:space="0" w:color="auto"/>
        <w:bottom w:val="none" w:sz="0" w:space="0" w:color="auto"/>
        <w:right w:val="none" w:sz="0" w:space="0" w:color="auto"/>
      </w:divBdr>
    </w:div>
    <w:div w:id="1920872102">
      <w:bodyDiv w:val="1"/>
      <w:marLeft w:val="0"/>
      <w:marRight w:val="0"/>
      <w:marTop w:val="0"/>
      <w:marBottom w:val="0"/>
      <w:divBdr>
        <w:top w:val="none" w:sz="0" w:space="0" w:color="auto"/>
        <w:left w:val="none" w:sz="0" w:space="0" w:color="auto"/>
        <w:bottom w:val="none" w:sz="0" w:space="0" w:color="auto"/>
        <w:right w:val="none" w:sz="0" w:space="0" w:color="auto"/>
      </w:divBdr>
    </w:div>
    <w:div w:id="1937592004">
      <w:bodyDiv w:val="1"/>
      <w:marLeft w:val="0"/>
      <w:marRight w:val="0"/>
      <w:marTop w:val="0"/>
      <w:marBottom w:val="0"/>
      <w:divBdr>
        <w:top w:val="none" w:sz="0" w:space="0" w:color="auto"/>
        <w:left w:val="none" w:sz="0" w:space="0" w:color="auto"/>
        <w:bottom w:val="none" w:sz="0" w:space="0" w:color="auto"/>
        <w:right w:val="none" w:sz="0" w:space="0" w:color="auto"/>
      </w:divBdr>
    </w:div>
    <w:div w:id="2119248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spn.org/suicide-and-population-groups/suicide-and-youth" TargetMode="External"/><Relationship Id="rId13" Type="http://schemas.openxmlformats.org/officeDocument/2006/relationships/image" Target="media/image1.jpg"/><Relationship Id="rId18" Type="http://schemas.openxmlformats.org/officeDocument/2006/relationships/hyperlink" Target="http://streaks.healthiertn.com/join/csh7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msdschoolhealth.com/" TargetMode="External"/><Relationship Id="rId7" Type="http://schemas.openxmlformats.org/officeDocument/2006/relationships/hyperlink" Target="https://www.nami.org/Learn-More/Mental-Health-By-the-Numbers" TargetMode="External"/><Relationship Id="rId12" Type="http://schemas.openxmlformats.org/officeDocument/2006/relationships/hyperlink" Target="http://www.gmsdk12.org/Downloads/GMSD%20Fitness%20Discounts.pdf" TargetMode="External"/><Relationship Id="rId17" Type="http://schemas.openxmlformats.org/officeDocument/2006/relationships/hyperlink" Target="http://www.fitness.gov"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time.com/9572/expert-claims-selfies-are-giving-teens-head-lice/" TargetMode="External"/><Relationship Id="rId20" Type="http://schemas.openxmlformats.org/officeDocument/2006/relationships/hyperlink" Target="http://www.fitness.go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msdk12.org/Downloads/GMSD%20Fitness%20Discounts.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reaks.healthiertn.com/join/csh796" TargetMode="External"/><Relationship Id="rId23" Type="http://schemas.openxmlformats.org/officeDocument/2006/relationships/header" Target="header1.xml"/><Relationship Id="rId10" Type="http://schemas.openxmlformats.org/officeDocument/2006/relationships/hyperlink" Target="http://tspn.org/suicide-and-population-groups/suicide-and-youth" TargetMode="External"/><Relationship Id="rId19" Type="http://schemas.openxmlformats.org/officeDocument/2006/relationships/hyperlink" Target="http://time.com/9572/expert-claims-selfies-are-giving-teens-head-lice/" TargetMode="External"/><Relationship Id="rId4" Type="http://schemas.openxmlformats.org/officeDocument/2006/relationships/webSettings" Target="webSettings.xml"/><Relationship Id="rId9" Type="http://schemas.openxmlformats.org/officeDocument/2006/relationships/hyperlink" Target="https://www.nami.org/Learn-More/Mental-Health-By-the-Numbers" TargetMode="External"/><Relationship Id="rId14" Type="http://schemas.openxmlformats.org/officeDocument/2006/relationships/image" Target="media/image2.png"/><Relationship Id="rId22" Type="http://schemas.openxmlformats.org/officeDocument/2006/relationships/hyperlink" Target="http://www.gmsdschoolhealth.com/"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Claney</dc:creator>
  <cp:lastModifiedBy>Germantown</cp:lastModifiedBy>
  <cp:revision>4</cp:revision>
  <cp:lastPrinted>2015-09-15T20:49:00Z</cp:lastPrinted>
  <dcterms:created xsi:type="dcterms:W3CDTF">2015-09-15T19:42:00Z</dcterms:created>
  <dcterms:modified xsi:type="dcterms:W3CDTF">2015-09-15T20:50:00Z</dcterms:modified>
</cp:coreProperties>
</file>