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80C9" w14:textId="1D68B0EA" w:rsidR="00E40FE4" w:rsidRDefault="00E40FE4" w:rsidP="002C015B">
      <w:pPr>
        <w:jc w:val="center"/>
        <w:rPr>
          <w:b/>
          <w:sz w:val="24"/>
          <w:szCs w:val="24"/>
        </w:rPr>
      </w:pPr>
      <w:r>
        <w:rPr>
          <w:b/>
          <w:noProof/>
          <w:sz w:val="24"/>
          <w:szCs w:val="24"/>
        </w:rPr>
        <w:drawing>
          <wp:anchor distT="0" distB="0" distL="114300" distR="114300" simplePos="0" relativeHeight="251659264" behindDoc="0" locked="0" layoutInCell="1" allowOverlap="1" wp14:anchorId="5457BAB4" wp14:editId="164F848E">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0A31CE85"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53A7A040"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2B874AA3" w14:textId="5F2D1218" w:rsidR="005D5B21" w:rsidRPr="005D5B21" w:rsidRDefault="005D5B21" w:rsidP="005D5B21">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5D5B21">
              <w:rPr>
                <w:rFonts w:asciiTheme="minorHAnsi" w:hAnsiTheme="minorHAnsi" w:cstheme="minorHAnsi"/>
                <w:color w:val="111111"/>
                <w:sz w:val="22"/>
                <w:szCs w:val="22"/>
              </w:rPr>
              <w:t>Anorexia nervosa — often simply called anorexia — is an eating disorder characterized by an abnormally low body weight, an intense fear of gaining weight and a distorted perception of weight. People with anorexia place a high value on controlling their weight and shape, using extreme efforts that tend to significantly interfere with their lives.</w:t>
            </w:r>
          </w:p>
          <w:p w14:paraId="00471FFE" w14:textId="77777777" w:rsidR="005D5B21" w:rsidRDefault="005D5B21" w:rsidP="005D5B21"/>
          <w:p w14:paraId="2714DDB1" w14:textId="77777777" w:rsidR="00A87746" w:rsidRPr="005753CE" w:rsidRDefault="00A87746" w:rsidP="00107F77">
            <w:pPr>
              <w:rPr>
                <w:sz w:val="22"/>
                <w:szCs w:val="22"/>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1A0428A5" w14:textId="77777777" w:rsidR="005D5B21" w:rsidRPr="005D5B21" w:rsidRDefault="005D5B21" w:rsidP="005D5B21">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5D5B21">
              <w:rPr>
                <w:rFonts w:asciiTheme="minorHAnsi" w:hAnsiTheme="minorHAnsi" w:cstheme="minorHAnsi"/>
                <w:color w:val="111111"/>
                <w:sz w:val="22"/>
                <w:szCs w:val="22"/>
              </w:rPr>
              <w:t>The physical signs and symptoms of anorexia nervosa are related to starvation. Anorexia also includes emotional and behavioral issues involving an unrealistic perception of body weight and an extremely strong fear of gaining weight or becoming fat.</w:t>
            </w:r>
          </w:p>
          <w:p w14:paraId="2C980B13" w14:textId="71382949" w:rsidR="005D5B21" w:rsidRDefault="005D5B21" w:rsidP="005D5B21">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5D5B21">
              <w:rPr>
                <w:rFonts w:asciiTheme="minorHAnsi" w:hAnsiTheme="minorHAnsi" w:cstheme="minorHAnsi"/>
                <w:color w:val="111111"/>
                <w:sz w:val="22"/>
                <w:szCs w:val="22"/>
              </w:rPr>
              <w:t>It may be difficult to notice signs and symptoms because what is considered a low body weight is different for each person, and some individuals may not appear extremely thin. Also, people with anorexia often disguise their thinness, eating habits or physical problems.</w:t>
            </w:r>
          </w:p>
          <w:p w14:paraId="402EAC0F" w14:textId="77777777" w:rsidR="005D5B21" w:rsidRPr="005D5B21" w:rsidRDefault="005D5B21" w:rsidP="005D5B21">
            <w:pPr>
              <w:pStyle w:val="NormalWeb"/>
              <w:shd w:val="clear" w:color="auto" w:fill="FFFFFF"/>
              <w:spacing w:before="0" w:beforeAutospacing="0" w:after="360" w:afterAutospacing="0" w:line="360" w:lineRule="atLeast"/>
              <w:rPr>
                <w:rFonts w:asciiTheme="minorHAnsi" w:hAnsiTheme="minorHAnsi" w:cstheme="minorHAnsi"/>
                <w:b/>
                <w:bCs/>
                <w:color w:val="111111"/>
                <w:sz w:val="22"/>
                <w:szCs w:val="22"/>
              </w:rPr>
            </w:pPr>
            <w:r w:rsidRPr="005D5B21">
              <w:rPr>
                <w:rFonts w:asciiTheme="minorHAnsi" w:hAnsiTheme="minorHAnsi" w:cstheme="minorHAnsi"/>
                <w:b/>
                <w:bCs/>
                <w:color w:val="111111"/>
                <w:sz w:val="22"/>
                <w:szCs w:val="22"/>
              </w:rPr>
              <w:t>Physical signs and symptoms of anorexia may include:</w:t>
            </w:r>
          </w:p>
          <w:p w14:paraId="1294D9B2" w14:textId="02333811" w:rsidR="005D5B21" w:rsidRPr="005D5B21" w:rsidRDefault="005D5B21" w:rsidP="005D5B21">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5D5B21">
              <w:rPr>
                <w:rFonts w:asciiTheme="minorHAnsi" w:hAnsiTheme="minorHAnsi" w:cstheme="minorHAnsi"/>
                <w:color w:val="111111"/>
                <w:sz w:val="22"/>
                <w:szCs w:val="22"/>
              </w:rPr>
              <w:t>Extreme weight loss or not making expected developmental weight gains</w:t>
            </w:r>
            <w:r w:rsidRPr="005D5B21">
              <w:rPr>
                <w:rFonts w:asciiTheme="minorHAnsi" w:hAnsiTheme="minorHAnsi" w:cstheme="minorHAnsi"/>
                <w:color w:val="111111"/>
                <w:sz w:val="22"/>
                <w:szCs w:val="22"/>
              </w:rPr>
              <w:t>, t</w:t>
            </w:r>
            <w:r w:rsidRPr="005D5B21">
              <w:rPr>
                <w:rFonts w:asciiTheme="minorHAnsi" w:hAnsiTheme="minorHAnsi" w:cstheme="minorHAnsi"/>
                <w:color w:val="111111"/>
                <w:sz w:val="22"/>
                <w:szCs w:val="22"/>
              </w:rPr>
              <w:t>hin appearance</w:t>
            </w:r>
            <w:r w:rsidRPr="005D5B21">
              <w:rPr>
                <w:rFonts w:asciiTheme="minorHAnsi" w:hAnsiTheme="minorHAnsi" w:cstheme="minorHAnsi"/>
                <w:color w:val="111111"/>
                <w:sz w:val="22"/>
                <w:szCs w:val="22"/>
              </w:rPr>
              <w:t>, a</w:t>
            </w:r>
            <w:r w:rsidRPr="005D5B21">
              <w:rPr>
                <w:rFonts w:asciiTheme="minorHAnsi" w:hAnsiTheme="minorHAnsi" w:cstheme="minorHAnsi"/>
                <w:color w:val="111111"/>
                <w:sz w:val="22"/>
                <w:szCs w:val="22"/>
              </w:rPr>
              <w:t>bnormal blood counts</w:t>
            </w:r>
            <w:r w:rsidRPr="005D5B21">
              <w:rPr>
                <w:rFonts w:asciiTheme="minorHAnsi" w:hAnsiTheme="minorHAnsi" w:cstheme="minorHAnsi"/>
                <w:color w:val="111111"/>
                <w:sz w:val="22"/>
                <w:szCs w:val="22"/>
              </w:rPr>
              <w:t>, f</w:t>
            </w:r>
            <w:r w:rsidRPr="005D5B21">
              <w:rPr>
                <w:rFonts w:asciiTheme="minorHAnsi" w:hAnsiTheme="minorHAnsi" w:cstheme="minorHAnsi"/>
                <w:color w:val="111111"/>
                <w:sz w:val="22"/>
                <w:szCs w:val="22"/>
              </w:rPr>
              <w:t>atigue</w:t>
            </w:r>
            <w:r w:rsidRPr="005D5B21">
              <w:rPr>
                <w:rFonts w:asciiTheme="minorHAnsi" w:hAnsiTheme="minorHAnsi" w:cstheme="minorHAnsi"/>
                <w:color w:val="111111"/>
                <w:sz w:val="22"/>
                <w:szCs w:val="22"/>
              </w:rPr>
              <w:t>, i</w:t>
            </w:r>
            <w:r w:rsidRPr="005D5B21">
              <w:rPr>
                <w:rFonts w:asciiTheme="minorHAnsi" w:hAnsiTheme="minorHAnsi" w:cstheme="minorHAnsi"/>
                <w:color w:val="111111"/>
                <w:sz w:val="22"/>
                <w:szCs w:val="22"/>
              </w:rPr>
              <w:t>nsomnia</w:t>
            </w:r>
            <w:r w:rsidRPr="005D5B21">
              <w:rPr>
                <w:rFonts w:asciiTheme="minorHAnsi" w:hAnsiTheme="minorHAnsi" w:cstheme="minorHAnsi"/>
                <w:color w:val="111111"/>
                <w:sz w:val="22"/>
                <w:szCs w:val="22"/>
              </w:rPr>
              <w:t>, d</w:t>
            </w:r>
            <w:r w:rsidRPr="005D5B21">
              <w:rPr>
                <w:rFonts w:asciiTheme="minorHAnsi" w:hAnsiTheme="minorHAnsi" w:cstheme="minorHAnsi"/>
                <w:color w:val="111111"/>
                <w:sz w:val="22"/>
                <w:szCs w:val="22"/>
              </w:rPr>
              <w:t>izziness or fainting</w:t>
            </w:r>
            <w:r w:rsidRPr="005D5B21">
              <w:rPr>
                <w:rFonts w:asciiTheme="minorHAnsi" w:hAnsiTheme="minorHAnsi" w:cstheme="minorHAnsi"/>
                <w:color w:val="111111"/>
                <w:sz w:val="22"/>
                <w:szCs w:val="22"/>
              </w:rPr>
              <w:t>, b</w:t>
            </w:r>
            <w:r w:rsidRPr="005D5B21">
              <w:rPr>
                <w:rFonts w:asciiTheme="minorHAnsi" w:hAnsiTheme="minorHAnsi" w:cstheme="minorHAnsi"/>
                <w:color w:val="111111"/>
                <w:sz w:val="22"/>
                <w:szCs w:val="22"/>
              </w:rPr>
              <w:t>luish discoloration of the fingers</w:t>
            </w:r>
            <w:r w:rsidRPr="005D5B21">
              <w:rPr>
                <w:rFonts w:asciiTheme="minorHAnsi" w:hAnsiTheme="minorHAnsi" w:cstheme="minorHAnsi"/>
                <w:color w:val="111111"/>
                <w:sz w:val="22"/>
                <w:szCs w:val="22"/>
              </w:rPr>
              <w:t>, h</w:t>
            </w:r>
            <w:r w:rsidRPr="005D5B21">
              <w:rPr>
                <w:rFonts w:asciiTheme="minorHAnsi" w:hAnsiTheme="minorHAnsi" w:cstheme="minorHAnsi"/>
                <w:color w:val="111111"/>
                <w:sz w:val="22"/>
                <w:szCs w:val="22"/>
              </w:rPr>
              <w:t>air that thins, breaks or falls out</w:t>
            </w:r>
            <w:r w:rsidRPr="005D5B21">
              <w:rPr>
                <w:rFonts w:asciiTheme="minorHAnsi" w:hAnsiTheme="minorHAnsi" w:cstheme="minorHAnsi"/>
                <w:color w:val="111111"/>
                <w:sz w:val="22"/>
                <w:szCs w:val="22"/>
              </w:rPr>
              <w:t>; s</w:t>
            </w:r>
            <w:r w:rsidRPr="005D5B21">
              <w:rPr>
                <w:rFonts w:asciiTheme="minorHAnsi" w:hAnsiTheme="minorHAnsi" w:cstheme="minorHAnsi"/>
                <w:color w:val="111111"/>
                <w:sz w:val="22"/>
                <w:szCs w:val="22"/>
              </w:rPr>
              <w:t>oft, downy hair covering the body</w:t>
            </w:r>
            <w:r w:rsidRPr="005D5B21">
              <w:rPr>
                <w:rFonts w:asciiTheme="minorHAnsi" w:hAnsiTheme="minorHAnsi" w:cstheme="minorHAnsi"/>
                <w:color w:val="111111"/>
                <w:sz w:val="22"/>
                <w:szCs w:val="22"/>
              </w:rPr>
              <w:t>, a</w:t>
            </w:r>
            <w:r w:rsidRPr="005D5B21">
              <w:rPr>
                <w:rFonts w:asciiTheme="minorHAnsi" w:hAnsiTheme="minorHAnsi" w:cstheme="minorHAnsi"/>
                <w:color w:val="111111"/>
                <w:sz w:val="22"/>
                <w:szCs w:val="22"/>
              </w:rPr>
              <w:t>bsence of menstruation</w:t>
            </w:r>
            <w:r w:rsidRPr="005D5B21">
              <w:rPr>
                <w:rFonts w:asciiTheme="minorHAnsi" w:hAnsiTheme="minorHAnsi" w:cstheme="minorHAnsi"/>
                <w:color w:val="111111"/>
                <w:sz w:val="22"/>
                <w:szCs w:val="22"/>
              </w:rPr>
              <w:t>, c</w:t>
            </w:r>
            <w:r w:rsidRPr="005D5B21">
              <w:rPr>
                <w:rFonts w:asciiTheme="minorHAnsi" w:hAnsiTheme="minorHAnsi" w:cstheme="minorHAnsi"/>
                <w:color w:val="111111"/>
                <w:sz w:val="22"/>
                <w:szCs w:val="22"/>
              </w:rPr>
              <w:t>onstipation and abdominal pain</w:t>
            </w:r>
            <w:r w:rsidRPr="005D5B21">
              <w:rPr>
                <w:rFonts w:asciiTheme="minorHAnsi" w:hAnsiTheme="minorHAnsi" w:cstheme="minorHAnsi"/>
                <w:color w:val="111111"/>
                <w:sz w:val="22"/>
                <w:szCs w:val="22"/>
              </w:rPr>
              <w:t>, d</w:t>
            </w:r>
            <w:r w:rsidRPr="005D5B21">
              <w:rPr>
                <w:rFonts w:asciiTheme="minorHAnsi" w:hAnsiTheme="minorHAnsi" w:cstheme="minorHAnsi"/>
                <w:color w:val="111111"/>
                <w:sz w:val="22"/>
                <w:szCs w:val="22"/>
              </w:rPr>
              <w:t>ry or yellowish skin</w:t>
            </w:r>
            <w:r w:rsidRPr="005D5B21">
              <w:rPr>
                <w:rFonts w:asciiTheme="minorHAnsi" w:hAnsiTheme="minorHAnsi" w:cstheme="minorHAnsi"/>
                <w:color w:val="111111"/>
                <w:sz w:val="22"/>
                <w:szCs w:val="22"/>
              </w:rPr>
              <w:t>, i</w:t>
            </w:r>
            <w:r w:rsidRPr="005D5B21">
              <w:rPr>
                <w:rFonts w:asciiTheme="minorHAnsi" w:hAnsiTheme="minorHAnsi" w:cstheme="minorHAnsi"/>
                <w:color w:val="111111"/>
                <w:sz w:val="22"/>
                <w:szCs w:val="22"/>
              </w:rPr>
              <w:t>ntolerance of cold</w:t>
            </w:r>
            <w:r w:rsidRPr="005D5B21">
              <w:rPr>
                <w:rFonts w:asciiTheme="minorHAnsi" w:hAnsiTheme="minorHAnsi" w:cstheme="minorHAnsi"/>
                <w:color w:val="111111"/>
                <w:sz w:val="22"/>
                <w:szCs w:val="22"/>
              </w:rPr>
              <w:t>, i</w:t>
            </w:r>
            <w:r w:rsidRPr="005D5B21">
              <w:rPr>
                <w:rFonts w:asciiTheme="minorHAnsi" w:hAnsiTheme="minorHAnsi" w:cstheme="minorHAnsi"/>
                <w:color w:val="111111"/>
                <w:sz w:val="22"/>
                <w:szCs w:val="22"/>
              </w:rPr>
              <w:t>rregular heart rhythms</w:t>
            </w:r>
            <w:r w:rsidRPr="005D5B21">
              <w:rPr>
                <w:rFonts w:asciiTheme="minorHAnsi" w:hAnsiTheme="minorHAnsi" w:cstheme="minorHAnsi"/>
                <w:color w:val="111111"/>
                <w:sz w:val="22"/>
                <w:szCs w:val="22"/>
              </w:rPr>
              <w:t>, l</w:t>
            </w:r>
            <w:r w:rsidRPr="005D5B21">
              <w:rPr>
                <w:rFonts w:asciiTheme="minorHAnsi" w:hAnsiTheme="minorHAnsi" w:cstheme="minorHAnsi"/>
                <w:color w:val="111111"/>
                <w:sz w:val="22"/>
                <w:szCs w:val="22"/>
              </w:rPr>
              <w:t>ow blood pressure</w:t>
            </w:r>
            <w:r w:rsidRPr="005D5B21">
              <w:rPr>
                <w:rFonts w:asciiTheme="minorHAnsi" w:hAnsiTheme="minorHAnsi" w:cstheme="minorHAnsi"/>
                <w:color w:val="111111"/>
                <w:sz w:val="22"/>
                <w:szCs w:val="22"/>
              </w:rPr>
              <w:t>, d</w:t>
            </w:r>
            <w:r w:rsidRPr="005D5B21">
              <w:rPr>
                <w:rFonts w:asciiTheme="minorHAnsi" w:hAnsiTheme="minorHAnsi" w:cstheme="minorHAnsi"/>
                <w:color w:val="111111"/>
                <w:sz w:val="22"/>
                <w:szCs w:val="22"/>
              </w:rPr>
              <w:t>ehydration</w:t>
            </w:r>
            <w:r w:rsidRPr="005D5B21">
              <w:rPr>
                <w:rFonts w:asciiTheme="minorHAnsi" w:hAnsiTheme="minorHAnsi" w:cstheme="minorHAnsi"/>
                <w:color w:val="111111"/>
                <w:sz w:val="22"/>
                <w:szCs w:val="22"/>
              </w:rPr>
              <w:t>, s</w:t>
            </w:r>
            <w:r w:rsidRPr="005D5B21">
              <w:rPr>
                <w:rFonts w:asciiTheme="minorHAnsi" w:hAnsiTheme="minorHAnsi" w:cstheme="minorHAnsi"/>
                <w:color w:val="111111"/>
                <w:sz w:val="22"/>
                <w:szCs w:val="22"/>
              </w:rPr>
              <w:t>welling of arms or legs</w:t>
            </w:r>
            <w:r w:rsidRPr="005D5B21">
              <w:rPr>
                <w:rFonts w:asciiTheme="minorHAnsi" w:hAnsiTheme="minorHAnsi" w:cstheme="minorHAnsi"/>
                <w:color w:val="111111"/>
                <w:sz w:val="22"/>
                <w:szCs w:val="22"/>
              </w:rPr>
              <w:t>, e</w:t>
            </w:r>
            <w:r w:rsidRPr="005D5B21">
              <w:rPr>
                <w:rFonts w:asciiTheme="minorHAnsi" w:hAnsiTheme="minorHAnsi" w:cstheme="minorHAnsi"/>
                <w:color w:val="111111"/>
                <w:sz w:val="22"/>
                <w:szCs w:val="22"/>
              </w:rPr>
              <w:t>roded teeth and calluses on the knuckles from induced vomitin</w:t>
            </w:r>
            <w:r>
              <w:rPr>
                <w:rFonts w:asciiTheme="minorHAnsi" w:hAnsiTheme="minorHAnsi" w:cstheme="minorHAnsi"/>
                <w:color w:val="111111"/>
                <w:sz w:val="22"/>
                <w:szCs w:val="22"/>
              </w:rPr>
              <w:t>g.</w:t>
            </w:r>
          </w:p>
          <w:p w14:paraId="08523E26" w14:textId="77777777" w:rsidR="00980EA0" w:rsidRDefault="00980EA0" w:rsidP="00107F77">
            <w:pPr>
              <w:rPr>
                <w:sz w:val="22"/>
                <w:szCs w:val="22"/>
              </w:rPr>
            </w:pPr>
          </w:p>
          <w:p w14:paraId="2F4ACD40" w14:textId="77777777" w:rsidR="005D5B21" w:rsidRDefault="005D5B21" w:rsidP="00107F77">
            <w:pPr>
              <w:rPr>
                <w:sz w:val="22"/>
                <w:szCs w:val="22"/>
              </w:rPr>
            </w:pPr>
          </w:p>
          <w:p w14:paraId="1CA8CB55" w14:textId="5626F326" w:rsidR="005D5B21" w:rsidRPr="005753CE" w:rsidRDefault="005D5B21" w:rsidP="00107F77">
            <w:pPr>
              <w:rPr>
                <w:sz w:val="22"/>
                <w:szCs w:val="22"/>
              </w:rPr>
            </w:pP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lastRenderedPageBreak/>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153340B9" w14:textId="77777777" w:rsidR="005D5B21" w:rsidRPr="005D5B21" w:rsidRDefault="005D5B21" w:rsidP="005D5B21">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5D5B21">
              <w:rPr>
                <w:rFonts w:asciiTheme="minorHAnsi" w:hAnsiTheme="minorHAnsi" w:cstheme="minorHAnsi"/>
                <w:color w:val="111111"/>
                <w:sz w:val="22"/>
                <w:szCs w:val="22"/>
              </w:rPr>
              <w:t>Treatment for anorexia is generally done using a team approach, which includes doctors, mental health professionals and dietitians, all with experience in eating disorders. Ongoing therapy and nutrition education are highly important to continued recovery.</w:t>
            </w:r>
          </w:p>
          <w:p w14:paraId="6A46C7CE" w14:textId="77777777" w:rsidR="005D5B21" w:rsidRPr="005D5B21" w:rsidRDefault="005D5B21" w:rsidP="005D5B21">
            <w:pPr>
              <w:rPr>
                <w:rFonts w:asciiTheme="minorHAnsi" w:hAnsiTheme="minorHAnsi" w:cstheme="minorHAnsi"/>
                <w:sz w:val="22"/>
                <w:szCs w:val="22"/>
              </w:rPr>
            </w:pPr>
          </w:p>
          <w:p w14:paraId="0309EA98" w14:textId="77777777" w:rsidR="00A87746" w:rsidRPr="005D5B21" w:rsidRDefault="00A87746" w:rsidP="00107F77">
            <w:pPr>
              <w:rPr>
                <w:rFonts w:asciiTheme="minorHAnsi" w:hAnsiTheme="minorHAnsi" w:cstheme="minorHAnsi"/>
                <w:sz w:val="22"/>
                <w:szCs w:val="22"/>
              </w:rPr>
            </w:pP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AE2157"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AE2157"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AE2157"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AE2157"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AE215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AE215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AE215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AE215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0B1C155"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07D67" w14:textId="77777777" w:rsidR="00AE2157" w:rsidRDefault="00AE2157">
      <w:r>
        <w:separator/>
      </w:r>
    </w:p>
  </w:endnote>
  <w:endnote w:type="continuationSeparator" w:id="0">
    <w:p w14:paraId="445B28C2" w14:textId="77777777" w:rsidR="00AE2157" w:rsidRDefault="00A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036D" w14:textId="77777777" w:rsidR="00597503" w:rsidRDefault="0059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55D" w14:textId="77777777" w:rsidR="00DB73FA" w:rsidRPr="00597503" w:rsidRDefault="00DB73FA" w:rsidP="00597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F3CDC" w14:textId="77777777" w:rsidR="00AE2157" w:rsidRDefault="00AE2157">
      <w:r>
        <w:separator/>
      </w:r>
    </w:p>
  </w:footnote>
  <w:footnote w:type="continuationSeparator" w:id="0">
    <w:p w14:paraId="13D29926" w14:textId="77777777" w:rsidR="00AE2157" w:rsidRDefault="00A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024B" w14:textId="77777777" w:rsidR="00597503" w:rsidRDefault="0059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478C5"/>
    <w:multiLevelType w:val="multilevel"/>
    <w:tmpl w:val="E91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7EFB"/>
    <w:rsid w:val="0009568D"/>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97503"/>
    <w:rsid w:val="005A60C3"/>
    <w:rsid w:val="005C0D79"/>
    <w:rsid w:val="005D3233"/>
    <w:rsid w:val="005D5B21"/>
    <w:rsid w:val="005F624D"/>
    <w:rsid w:val="0060731F"/>
    <w:rsid w:val="00615574"/>
    <w:rsid w:val="00622B16"/>
    <w:rsid w:val="00676937"/>
    <w:rsid w:val="006A3813"/>
    <w:rsid w:val="006A760A"/>
    <w:rsid w:val="006D1FC8"/>
    <w:rsid w:val="006E1409"/>
    <w:rsid w:val="006E42A2"/>
    <w:rsid w:val="006F338F"/>
    <w:rsid w:val="0072707D"/>
    <w:rsid w:val="00780280"/>
    <w:rsid w:val="00797892"/>
    <w:rsid w:val="007C73F7"/>
    <w:rsid w:val="007D0678"/>
    <w:rsid w:val="00807E06"/>
    <w:rsid w:val="00825944"/>
    <w:rsid w:val="00841E99"/>
    <w:rsid w:val="00866D06"/>
    <w:rsid w:val="00875A87"/>
    <w:rsid w:val="00887DE9"/>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2157"/>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40FE4"/>
    <w:rsid w:val="00E702D6"/>
    <w:rsid w:val="00E85EE5"/>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E40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E40FE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E40FE4"/>
    <w:rPr>
      <w:b/>
      <w:bCs/>
    </w:rPr>
  </w:style>
  <w:style w:type="paragraph" w:styleId="NormalWeb">
    <w:name w:val="Normal (Web)"/>
    <w:basedOn w:val="Normal"/>
    <w:uiPriority w:val="99"/>
    <w:unhideWhenUsed/>
    <w:rsid w:val="005D5B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4276">
      <w:bodyDiv w:val="1"/>
      <w:marLeft w:val="0"/>
      <w:marRight w:val="0"/>
      <w:marTop w:val="0"/>
      <w:marBottom w:val="0"/>
      <w:divBdr>
        <w:top w:val="none" w:sz="0" w:space="0" w:color="auto"/>
        <w:left w:val="none" w:sz="0" w:space="0" w:color="auto"/>
        <w:bottom w:val="none" w:sz="0" w:space="0" w:color="auto"/>
        <w:right w:val="none" w:sz="0" w:space="0" w:color="auto"/>
      </w:divBdr>
    </w:div>
    <w:div w:id="977614326">
      <w:bodyDiv w:val="1"/>
      <w:marLeft w:val="0"/>
      <w:marRight w:val="0"/>
      <w:marTop w:val="0"/>
      <w:marBottom w:val="0"/>
      <w:divBdr>
        <w:top w:val="none" w:sz="0" w:space="0" w:color="auto"/>
        <w:left w:val="none" w:sz="0" w:space="0" w:color="auto"/>
        <w:bottom w:val="none" w:sz="0" w:space="0" w:color="auto"/>
        <w:right w:val="none" w:sz="0" w:space="0" w:color="auto"/>
      </w:divBdr>
    </w:div>
    <w:div w:id="1068070708">
      <w:bodyDiv w:val="1"/>
      <w:marLeft w:val="0"/>
      <w:marRight w:val="0"/>
      <w:marTop w:val="0"/>
      <w:marBottom w:val="0"/>
      <w:divBdr>
        <w:top w:val="none" w:sz="0" w:space="0" w:color="auto"/>
        <w:left w:val="none" w:sz="0" w:space="0" w:color="auto"/>
        <w:bottom w:val="none" w:sz="0" w:space="0" w:color="auto"/>
        <w:right w:val="none" w:sz="0" w:space="0" w:color="auto"/>
      </w:divBdr>
    </w:div>
    <w:div w:id="1398820053">
      <w:bodyDiv w:val="1"/>
      <w:marLeft w:val="0"/>
      <w:marRight w:val="0"/>
      <w:marTop w:val="0"/>
      <w:marBottom w:val="0"/>
      <w:divBdr>
        <w:top w:val="none" w:sz="0" w:space="0" w:color="auto"/>
        <w:left w:val="none" w:sz="0" w:space="0" w:color="auto"/>
        <w:bottom w:val="none" w:sz="0" w:space="0" w:color="auto"/>
        <w:right w:val="none" w:sz="0" w:space="0" w:color="auto"/>
      </w:divBdr>
    </w:div>
    <w:div w:id="16582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8D2C41B7-62B2-45F4-9C34-3333E2D7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8C849529-F5DA-4ECF-AD19-CAAA9ECE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2021-06-23T18:14:00Z</dcterms:created>
  <dcterms:modified xsi:type="dcterms:W3CDTF">2021-06-23T18:14:00Z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