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24" w:space="0" w:color="auto"/>
        </w:tblBorders>
        <w:tblLook w:val="04A0" w:firstRow="1" w:lastRow="0" w:firstColumn="1" w:lastColumn="0" w:noHBand="0" w:noVBand="1"/>
      </w:tblPr>
      <w:tblGrid>
        <w:gridCol w:w="1706"/>
        <w:gridCol w:w="5371"/>
        <w:gridCol w:w="1511"/>
        <w:gridCol w:w="1338"/>
      </w:tblGrid>
      <w:tr w:rsidR="00470EE4" w:rsidRPr="00470EE4" w14:paraId="255A2483" w14:textId="77777777" w:rsidTr="003D2A67">
        <w:trPr>
          <w:trHeight w:val="620"/>
        </w:trPr>
        <w:tc>
          <w:tcPr>
            <w:tcW w:w="10098" w:type="dxa"/>
            <w:gridSpan w:val="4"/>
          </w:tcPr>
          <w:p w14:paraId="7BF5F237" w14:textId="7917C4A4" w:rsidR="004C6947" w:rsidRPr="00470EE4" w:rsidRDefault="00DD15AD" w:rsidP="007C176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sdt>
              <w:sdtPr>
                <w:rPr>
                  <w:rFonts w:ascii="Times New Roman" w:hAnsi="Times New Roman" w:cs="Times New Roman"/>
                  <w:b/>
                  <w:sz w:val="40"/>
                  <w:szCs w:val="32"/>
                </w:rPr>
                <w:alias w:val="Board Title"/>
                <w:tag w:val="BoardTitle"/>
                <w:id w:val="1165445429"/>
                <w:lock w:val="sdtLocked"/>
                <w:placeholder>
                  <w:docPart w:val="D49EFA28EE5144ED83014938EC7DB034"/>
                </w:placeholder>
                <w:comboBox>
                  <w:listItem w:displayText="Alamo City Board of Education" w:value="fcbc0971-7c31-4810-9f23-7547fd052597"/>
                  <w:listItem w:displayText="Anderson County Board of Education" w:value="0d3a504f-40ae-4833-a6f5-e19abd17d82a"/>
                  <w:listItem w:displayText="Athens City Board of Education" w:value="074ebbcb-5989-4b82-8fc3-5e65c08fdc52"/>
                  <w:listItem w:displayText="Benton County Board of Education" w:value="2c7d1df1-b366-4495-ac3f-2ea74168c8a0"/>
                  <w:listItem w:displayText="Bledsoe County Board of Education" w:value="c2ed5436-ca92-44e5-94d6-3b3704669f9c"/>
                  <w:listItem w:displayText="Blount County Board of Education" w:value="d47577e6-43ea-40d2-a08f-ef20853162d5"/>
                  <w:listItem w:displayText="Bradford County Board of Education" w:value="142b81b3-19fd-4220-8973-82b4e9104656"/>
                  <w:listItem w:displayText="Bradley County Board of Education" w:value="bcb915bf-f06e-48f6-a286-7f58387cf916"/>
                  <w:listItem w:displayText="Campbell County Board of Education" w:value="e87d4b98-fb4a-48e8-aafd-c6d257b54c10"/>
                  <w:listItem w:displayText="Cannon County Board of Education" w:value="727cc7e4-ce16-41cc-a93a-6a06a69961d7"/>
                  <w:listItem w:displayText="Cheatham County Board of Education" w:value="926ed39f-e8b1-4cd5-a185-daa5d6d9f501"/>
                  <w:listItem w:displayText="Chester County Board of Education" w:value="708814a5-59eb-43ef-9000-559804786955"/>
                  <w:listItem w:displayText="Claiborne Board of Education" w:value="19ded342-6283-421c-b501-10ad2d15f653"/>
                  <w:listItem w:displayText="Clay County Board of Education" w:value="53814ac7-e36f-4c3d-bb16-2467cbb67cf2"/>
                  <w:listItem w:displayText="Cleveland City Board of Education" w:value="f5ffc27d-f508-41f9-9f8a-897be8715ebe"/>
                  <w:listItem w:displayText="Cocke County Board of Education" w:value="f6affdfa-56f3-4c2a-96a4-b3fd84a4a735"/>
                  <w:listItem w:displayText="Coffee County Board of Education" w:value="905f2ff6-072a-4633-8521-0775877fc534"/>
                  <w:listItem w:displayText="Crockett County Board of Education" w:value="8f303530-6094-47fe-8839-048c856006a9"/>
                  <w:listItem w:displayText="Cumberland County Board of Education" w:value="a0d7a25f-1727-4a6d-9f16-635fe08d85e0"/>
                  <w:listItem w:displayText="Dickson County Board of Education" w:value="ae46427c-b039-4e63-82e5-d9204cf51568"/>
                  <w:listItem w:displayText="Dyersburg City Board of Education" w:value="d4cba6a3-2248-4d37-89b8-60158553645a"/>
                  <w:listItem w:displayText="Elizabethton Board of Education" w:value="63313c44-6c19-4e8e-9f9a-94bd8453380f"/>
                  <w:listItem w:displayText="Etowah Board of Education" w:value="f40554f3-8ef9-4b8e-9a42-fbe7107cf4a9"/>
                  <w:listItem w:displayText="Fayette County Board of Education" w:value="decef0d2-c149-4c10-9439-c9557587ffef"/>
                  <w:listItem w:displayText="Fayetteville Board of Education" w:value="3eba9f56-753e-4cb5-9d75-0c65da6c72e6"/>
                  <w:listItem w:displayText="Franklin County Board of Education" w:value="f7c1a229-8d7f-4b91-9898-de59486c7452"/>
                  <w:listItem w:displayText="Franklin Special Board of Education" w:value="e6cea57b-01b0-4178-ad9a-c9aa8fa23974"/>
                  <w:listItem w:displayText="Gibson County Board of Education" w:value="aa711d7f-414b-4359-b061-dc2087b511b2"/>
                  <w:listItem w:displayText="Giles County Board of Education" w:value="99dad399-fae2-4388-86fd-e7c8db09873d"/>
                  <w:listItem w:displayText="Grainger County Board of Education" w:value="05d619a2-883d-4e03-a1be-e842818979b2"/>
                  <w:listItem w:displayText="Greene County Board of Education" w:value="1886ef42-cac5-4fb7-bcda-91f835cfeab2"/>
                  <w:listItem w:displayText="Greeneville City Board of Education" w:value="d5d9b3f6-74b6-49ba-9925-189638d18992"/>
                  <w:listItem w:displayText="Grundy County Board of Education" w:value="dc68cdc8-1af6-4556-8117-e7c2dd66c02f"/>
                  <w:listItem w:displayText="Hamblen County Board of Education" w:value="562b8cf3-a336-4dac-abce-816a4871e2d9"/>
                  <w:listItem w:displayText="Hardeman County Board of Education" w:value="4f4f947b-c5df-41ea-8080-47744e855c02"/>
                  <w:listItem w:displayText="Hardin County Board of Education" w:value="b8398596-afd0-43d6-82b0-ae98099b6827"/>
                  <w:listItem w:displayText="Hawkins County Board of Education" w:value="e66c96eb-7a33-4a16-9eaf-8f1373bb4dc8"/>
                  <w:listItem w:displayText="Haywood County Board of Education" w:value="da57ae06-294c-46f8-8cc8-6f4e2db542b9"/>
                  <w:listItem w:displayText="Henderson County Board of Education" w:value="6a435ab3-c63f-4c4e-a49d-e912663cae10"/>
                  <w:listItem w:displayText="Henry County Board of Education" w:value="431a60a5-7789-4c76-ac3d-48f0f743bcb9"/>
                  <w:listItem w:displayText="Hickman County Board of Education" w:value="6730d029-b6aa-43f1-8f8d-e5b876f10abc"/>
                  <w:listItem w:displayText="Humboldt City Board of Education" w:value="0421e126-6b8d-40d3-a5d8-bea73820b129"/>
                  <w:listItem w:displayText="Huntingdon Special Board of Education" w:value="08bef492-cf59-4d31-bf47-8e193d3e7d5f"/>
                  <w:listItem w:displayText="Jackson County Board of Education" w:value="bf1216d1-ad0f-4eb2-a4b6-76417f0bc4a4"/>
                  <w:listItem w:displayText="Jackson Madison Board of Education" w:value="61111599-db6e-4d4a-9428-5b114fe86d18"/>
                  <w:listItem w:displayText="Jefferson County Board of Education" w:value="473fcbf3-1382-4586-91f0-c539ae8e7e6f"/>
                  <w:listItem w:displayText="Johnson City Board of Education" w:value="361f5706-3435-41d6-a51c-246604ca7232"/>
                  <w:listItem w:displayText="Johnson County Board of Education" w:value="a9fe2059-9d91-4e8c-adfb-992d79357e25"/>
                  <w:listItem w:displayText="Kingsport City Board of Education" w:value="b5bc8d3f-3f0e-4b12-a127-28c873b45ed1"/>
                  <w:listItem w:displayText="Lake County Board of Education" w:value="63962f8f-7d28-4f5e-b08a-3cbaace02bde"/>
                  <w:listItem w:displayText="Lauderdale County Board of Education" w:value="2e3f1cc0-8e08-4cf1-a4df-32f773f8c41d"/>
                  <w:listItem w:displayText="Lenoir City Board of Education" w:value="84a4b539-18b4-48af-8891-6a702b683c49"/>
                  <w:listItem w:displayText="Lewis County Board of Education" w:value="e2c5a003-6652-475b-a34a-eaf5457a773b"/>
                  <w:listItem w:displayText="Lexington City Board of Education" w:value="6b07e972-d985-4f92-baf7-06dccecd7954"/>
                  <w:listItem w:displayText="Lincoln County Board of Education" w:value="8c20d42f-7bfd-4515-b370-cf21680d604c"/>
                  <w:listItem w:displayText="Loudon County Board of Education" w:value="48a25c0a-5749-441e-9fef-ab0f54e9d7fb"/>
                  <w:listItem w:displayText="Macon County Board of Education" w:value="99a04ac5-06ba-44d5-bf40-ae645339186c"/>
                  <w:listItem w:displayText="Marshall County Board of Education" w:value="b7a1946c-5128-4b0c-a828-89549473abf6"/>
                  <w:listItem w:displayText="McKenzie Board of Education" w:value="f1c59951-9aec-4171-a815-757fafa69983"/>
                  <w:listItem w:displayText="McMinn County Board of Education" w:value="843e8b0c-eedc-481e-9fcc-5251dbaa2b76"/>
                  <w:listItem w:displayText="McNairy County Board of Education" w:value="d3aed3e5-8126-4f3c-8ed8-a0ccb1409e67"/>
                  <w:listItem w:displayText="Meigs County Board of Education" w:value="2ddc8f1b-5083-4ced-ab86-76e4320fb338"/>
                  <w:listItem w:displayText="Milan Special Board of Education" w:value="4137a08e-99c8-4cf5-a538-7e8a124cf890"/>
                  <w:listItem w:displayText="Monroe County Board of Education" w:value="7228fad0-2654-426a-8762-159831f26e6a"/>
                  <w:listItem w:displayText="Morgan County Board of Education" w:value="50e2472e-d5bc-43d5-bad5-3c44bc9295d7"/>
                  <w:listItem w:displayText="Newport City Board of Education" w:value="54ae6d8a-3d4c-42de-a1a7-986309f65ede"/>
                  <w:listItem w:displayText="Obion County Board of Education" w:value="bda235ae-0b2f-4f83-9d83-2db8b335b945"/>
                  <w:listItem w:displayText="Oneida Special Board of Education" w:value="17cf49d9-e88f-482a-971b-44239bb6c535"/>
                  <w:listItem w:displayText="Overton County Board of Education" w:value="d1c150e7-4895-47aa-b73e-8cc7369be001"/>
                  <w:listItem w:displayText="Paris Special Board of Education" w:value="8fdb1fd0-028f-4990-b245-f1d994560c8a"/>
                  <w:listItem w:displayText="Perry County Board of Education" w:value="b91772d4-205f-41a0-a9dc-88d73bf06928"/>
                  <w:listItem w:displayText="Pickett County Board of Education" w:value="5e0fb65a-948d-4fb6-815c-a675adfa96bc"/>
                  <w:listItem w:displayText="Polk County Board of Education" w:value="1b7423ad-7bfd-4563-8a4d-326fe60f9e9c"/>
                  <w:listItem w:displayText="Putnam County Board of Education" w:value="9e61b4e6-19d1-4111-858b-cf6055fb841d"/>
                  <w:listItem w:displayText="Rhea County Board of Education" w:value="e46de309-61c3-42c5-b307-3927bc84154b"/>
                  <w:listItem w:displayText="Richard City Board of Education" w:value="89a35d68-1b30-4f5a-9790-ac412c5eb280"/>
                  <w:listItem w:displayText="Rogersville City Board of Education" w:value="886c76c0-efe2-4ed4-8a58-6c80d0778f08"/>
                  <w:listItem w:displayText="Rutherford County Board of Education" w:value="c5655fba-df36-4841-84d3-25f43444e114"/>
                  <w:listItem w:displayText="Scott County Board of Education" w:value="2ea75765-1a6f-479c-908b-607169601e1b"/>
                  <w:listItem w:displayText="Smith County Board of Education" w:value="8e96ec5f-075d-4e04-8108-071a7fdea5ac"/>
                  <w:listItem w:displayText="Stewart County Board of Education" w:value="eb19d39c-98b6-4c1d-a24b-defc55973f11"/>
                  <w:listItem w:displayText="Sullivan County Board of Education" w:value="3a0f4f6f-8747-4626-84ea-526c36bfe03e"/>
                  <w:listItem w:displayText="Tipton County Board of Education" w:value="af2e3474-b79e-4bd5-9429-98bcce752d79"/>
                  <w:listItem w:displayText="Trenton County Board of Education" w:value="ba3acbfc-bcfc-44c9-ae20-ec16a40dfa64"/>
                  <w:listItem w:displayText="Trousdale County Board of Education" w:value="5a0b12e3-4efe-4667-8eff-6b41810cd149"/>
                  <w:listItem w:displayText="Tullahoma City Board of Education" w:value="ba97d9ad-2e69-432e-a6f2-46325d3a9a37"/>
                  <w:listItem w:displayText="Unicoi County Board of Education" w:value="0abb3491-3987-497e-a07c-9546fe0c211b"/>
                  <w:listItem w:displayText="Union City Board of Education" w:value="2101d5c5-59bc-42b0-92dc-27b86c5f204d"/>
                  <w:listItem w:displayText="Union County Board of Education" w:value="a4b38c1f-2c90-42b9-8c61-311e14df123f"/>
                </w:comboBox>
              </w:sdtPr>
              <w:sdtEndPr/>
              <w:sdtContent>
                <w:r w:rsidR="007C176D" w:rsidRPr="006B743E">
                  <w:rPr>
                    <w:rFonts w:ascii="Times New Roman" w:hAnsi="Times New Roman" w:cs="Times New Roman"/>
                    <w:b/>
                    <w:sz w:val="40"/>
                    <w:szCs w:val="32"/>
                  </w:rPr>
                  <w:t>Germantown Municipal School District</w:t>
                </w:r>
              </w:sdtContent>
            </w:sdt>
          </w:p>
        </w:tc>
      </w:tr>
      <w:tr w:rsidR="00470EE4" w:rsidRPr="00470EE4" w14:paraId="1AEC83EE" w14:textId="77777777" w:rsidTr="003D2A67">
        <w:trPr>
          <w:trHeight w:val="620"/>
        </w:trPr>
        <w:tc>
          <w:tcPr>
            <w:tcW w:w="1728" w:type="dxa"/>
            <w:vMerge w:val="restart"/>
          </w:tcPr>
          <w:p w14:paraId="0E378B3C" w14:textId="77777777" w:rsidR="00470EE4" w:rsidRDefault="00470EE4" w:rsidP="00D22888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Monitoring:</w:t>
            </w:r>
          </w:p>
          <w:sdt>
            <w:sdt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alias w:val="Monitoring"/>
              <w:tag w:val="Monitoring"/>
              <w:id w:val="983895775"/>
              <w:lock w:val="sdtLocked"/>
              <w:placeholder>
                <w:docPart w:val="D097B52EDA5F4B489BDF6E4B996489A5"/>
              </w:placeholder>
              <w:text/>
            </w:sdtPr>
            <w:sdtEndPr/>
            <w:sdtContent>
              <w:p w14:paraId="03E547E1" w14:textId="527E9587" w:rsidR="00470EE4" w:rsidRPr="00470EE4" w:rsidRDefault="00841346" w:rsidP="00A63F7F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t>Review: Annually, in October</w:t>
                </w:r>
              </w:p>
            </w:sdtContent>
          </w:sdt>
        </w:tc>
        <w:tc>
          <w:tcPr>
            <w:tcW w:w="5490" w:type="dxa"/>
            <w:vMerge w:val="restart"/>
          </w:tcPr>
          <w:p w14:paraId="0E03365E" w14:textId="77777777" w:rsidR="00470EE4" w:rsidRDefault="00470EE4" w:rsidP="00D22888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470EE4">
              <w:rPr>
                <w:rFonts w:ascii="Times New Roman" w:hAnsi="Times New Roman" w:cs="Times New Roman"/>
                <w:sz w:val="16"/>
                <w:szCs w:val="16"/>
              </w:rPr>
              <w:t>Descriptor Term:</w:t>
            </w:r>
          </w:p>
          <w:sdt>
            <w:sdtPr>
              <w:rPr>
                <w:rFonts w:ascii="Times New Roman" w:hAnsi="Times New Roman" w:cs="Times New Roman"/>
                <w:b/>
                <w:sz w:val="32"/>
                <w:szCs w:val="28"/>
              </w:rPr>
              <w:alias w:val="Policy Title"/>
              <w:tag w:val="PolicyTitle"/>
              <w:id w:val="-1416171737"/>
              <w:lock w:val="sdtLocked"/>
              <w:placeholder>
                <w:docPart w:val="A2517E995C0D4339B4104018CEDD2259"/>
              </w:placeholder>
              <w:text w:multiLine="1"/>
            </w:sdtPr>
            <w:sdtEndPr/>
            <w:sdtContent>
              <w:p w14:paraId="2C496D65" w14:textId="32D3015A" w:rsidR="00470EE4" w:rsidRPr="00470EE4" w:rsidRDefault="0034334D" w:rsidP="003379A6">
                <w:pPr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6B743E">
                  <w:rPr>
                    <w:rFonts w:ascii="Times New Roman" w:eastAsiaTheme="minorEastAsia" w:hAnsi="Times New Roman" w:cs="Times New Roman"/>
                    <w:b/>
                    <w:sz w:val="32"/>
                    <w:szCs w:val="24"/>
                  </w:rPr>
                  <w:t>Student Accident Report</w:t>
                </w:r>
              </w:p>
            </w:sdtContent>
          </w:sdt>
        </w:tc>
        <w:tc>
          <w:tcPr>
            <w:tcW w:w="1530" w:type="dxa"/>
          </w:tcPr>
          <w:p w14:paraId="17F68CD7" w14:textId="77777777" w:rsidR="00470EE4" w:rsidRDefault="00470EE4" w:rsidP="00D22888">
            <w:pPr>
              <w:spacing w:before="60"/>
              <w:rPr>
                <w:rFonts w:ascii="Times New Roman" w:hAnsi="Times New Roman" w:cs="Times New Roman"/>
                <w:sz w:val="16"/>
                <w:szCs w:val="16"/>
              </w:rPr>
            </w:pPr>
            <w:r w:rsidRPr="00470EE4">
              <w:rPr>
                <w:rFonts w:ascii="Times New Roman" w:hAnsi="Times New Roman" w:cs="Times New Roman"/>
                <w:sz w:val="16"/>
                <w:szCs w:val="16"/>
              </w:rPr>
              <w:t>Descriptor Code:</w:t>
            </w:r>
          </w:p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alias w:val="Descriptor Code"/>
              <w:tag w:val="DescriptorCode"/>
              <w:id w:val="-1659456588"/>
              <w:lock w:val="sdtLocked"/>
              <w:placeholder>
                <w:docPart w:val="10F845CC9C3C43C3884518BCF23C904C"/>
              </w:placeholder>
              <w:text/>
            </w:sdtPr>
            <w:sdtEndPr/>
            <w:sdtContent>
              <w:p w14:paraId="6885E314" w14:textId="059B1A51" w:rsidR="00470EE4" w:rsidRPr="00470EE4" w:rsidRDefault="0034334D" w:rsidP="003379A6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6.416</w:t>
                </w:r>
              </w:p>
            </w:sdtContent>
          </w:sdt>
        </w:tc>
        <w:tc>
          <w:tcPr>
            <w:tcW w:w="1350" w:type="dxa"/>
          </w:tcPr>
          <w:p w14:paraId="214CC18F" w14:textId="435BE2B3" w:rsidR="00606DC8" w:rsidRDefault="00470EE4" w:rsidP="00320562">
            <w:pPr>
              <w:spacing w:before="60"/>
              <w:rPr>
                <w:rFonts w:ascii="Times New Roman" w:hAnsi="Times New Roman" w:cs="Times New Roman"/>
                <w:sz w:val="16"/>
                <w:szCs w:val="16"/>
              </w:rPr>
            </w:pPr>
            <w:r w:rsidRPr="00470EE4">
              <w:rPr>
                <w:rFonts w:ascii="Times New Roman" w:hAnsi="Times New Roman" w:cs="Times New Roman"/>
                <w:sz w:val="16"/>
                <w:szCs w:val="16"/>
              </w:rPr>
              <w:t>Issued Date:</w:t>
            </w:r>
          </w:p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alias w:val="IssuedDate"/>
              <w:tag w:val="IssuedDate"/>
              <w:id w:val="2080555684"/>
              <w:lock w:val="sdtLocked"/>
              <w:placeholder>
                <w:docPart w:val="9D4EC4F4B90A477BAAAED5F383675D3A"/>
              </w:placeholder>
              <w:date w:fullDate="2019-11-12T00:00:00Z">
                <w:dateFormat w:val="MM/dd/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13540FBD" w14:textId="777C7765" w:rsidR="00470EE4" w:rsidRPr="00470EE4" w:rsidRDefault="00DD15AD" w:rsidP="004055E7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11/12/19</w:t>
                </w:r>
              </w:p>
            </w:sdtContent>
          </w:sdt>
        </w:tc>
      </w:tr>
      <w:tr w:rsidR="00470EE4" w:rsidRPr="00470EE4" w14:paraId="74ACE671" w14:textId="77777777" w:rsidTr="003D2A67">
        <w:trPr>
          <w:trHeight w:val="620"/>
        </w:trPr>
        <w:tc>
          <w:tcPr>
            <w:tcW w:w="1728" w:type="dxa"/>
            <w:vMerge/>
          </w:tcPr>
          <w:p w14:paraId="7E8DF2C3" w14:textId="77777777" w:rsidR="00470EE4" w:rsidRPr="00470EE4" w:rsidRDefault="00470E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  <w:vMerge/>
          </w:tcPr>
          <w:p w14:paraId="26A7109D" w14:textId="77777777" w:rsidR="00470EE4" w:rsidRPr="00470EE4" w:rsidRDefault="00470E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72350E8E" w14:textId="77777777" w:rsidR="00470EE4" w:rsidRDefault="00470EE4" w:rsidP="00320562">
            <w:pPr>
              <w:spacing w:before="60"/>
              <w:rPr>
                <w:rFonts w:ascii="Times New Roman" w:hAnsi="Times New Roman" w:cs="Times New Roman"/>
                <w:sz w:val="16"/>
                <w:szCs w:val="16"/>
              </w:rPr>
            </w:pPr>
            <w:r w:rsidRPr="00470EE4">
              <w:rPr>
                <w:rFonts w:ascii="Times New Roman" w:hAnsi="Times New Roman" w:cs="Times New Roman"/>
                <w:sz w:val="16"/>
                <w:szCs w:val="16"/>
              </w:rPr>
              <w:t>Rescinds:</w:t>
            </w:r>
          </w:p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alias w:val="Rescinds"/>
              <w:tag w:val="Rescinds"/>
              <w:id w:val="1853989833"/>
              <w:placeholder>
                <w:docPart w:val="DA72595C5E884A03B86FA20902F462BC"/>
              </w:placeholder>
              <w:text/>
            </w:sdtPr>
            <w:sdtEndPr/>
            <w:sdtContent>
              <w:p w14:paraId="787C4E46" w14:textId="32ACA365" w:rsidR="00470EE4" w:rsidRPr="00470EE4" w:rsidRDefault="006B743E" w:rsidP="002F4992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6.416</w:t>
                </w:r>
              </w:p>
            </w:sdtContent>
          </w:sdt>
        </w:tc>
        <w:tc>
          <w:tcPr>
            <w:tcW w:w="1350" w:type="dxa"/>
          </w:tcPr>
          <w:p w14:paraId="53D3DAD3" w14:textId="77777777" w:rsidR="00470EE4" w:rsidRDefault="00470EE4" w:rsidP="00320562">
            <w:pPr>
              <w:spacing w:before="60"/>
              <w:rPr>
                <w:rFonts w:ascii="Times New Roman" w:hAnsi="Times New Roman" w:cs="Times New Roman"/>
                <w:sz w:val="16"/>
                <w:szCs w:val="16"/>
              </w:rPr>
            </w:pPr>
            <w:r w:rsidRPr="00470EE4">
              <w:rPr>
                <w:rFonts w:ascii="Times New Roman" w:hAnsi="Times New Roman" w:cs="Times New Roman"/>
                <w:sz w:val="16"/>
                <w:szCs w:val="16"/>
              </w:rPr>
              <w:t>Issued:</w:t>
            </w:r>
          </w:p>
          <w:p w14:paraId="7BA9C060" w14:textId="4B557D53" w:rsidR="004055E7" w:rsidRPr="004055E7" w:rsidRDefault="00DD15AD" w:rsidP="007D17EE">
            <w:pPr>
              <w:spacing w:before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03/06/17</w:t>
            </w:r>
          </w:p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alias w:val="Issued"/>
              <w:tag w:val="Issued"/>
              <w:id w:val="-788046049"/>
              <w:lock w:val="sdtLocked"/>
              <w:placeholder>
                <w:docPart w:val="30FEC867E5A74F3E895D5397C8CBFC91"/>
              </w:placeholder>
              <w:showingPlcHdr/>
              <w:date w:fullDate="1997-09-11T00:00:00Z">
                <w:dateFormat w:val="MM/dd/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017EB330" w14:textId="77777777" w:rsidR="00470EE4" w:rsidRPr="00470EE4" w:rsidRDefault="00F81B92" w:rsidP="002F4992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75655F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14:paraId="53E0E2B7" w14:textId="77777777" w:rsidR="00DD15AD" w:rsidRDefault="00DD15AD" w:rsidP="00DD15AD">
      <w:pPr>
        <w:widowControl w:val="0"/>
        <w:suppressLineNumbers/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sz w:val="24"/>
          <w:szCs w:val="24"/>
        </w:rPr>
      </w:pPr>
      <w:bookmarkStart w:id="0" w:name="BoardTitle"/>
      <w:bookmarkStart w:id="1" w:name="_GoBack"/>
      <w:bookmarkEnd w:id="0"/>
      <w:bookmarkEnd w:id="1"/>
    </w:p>
    <w:p w14:paraId="5CEEDA3C" w14:textId="7E2B080D" w:rsidR="007C176D" w:rsidRPr="006B743E" w:rsidRDefault="007C176D" w:rsidP="002A5F36">
      <w:pPr>
        <w:widowControl w:val="0"/>
        <w:autoSpaceDE w:val="0"/>
        <w:autoSpaceDN w:val="0"/>
        <w:adjustRightInd w:val="0"/>
        <w:spacing w:after="260"/>
        <w:rPr>
          <w:rFonts w:ascii="Times New Roman" w:hAnsi="Times New Roman" w:cs="Times New Roman"/>
          <w:bCs/>
          <w:sz w:val="24"/>
          <w:szCs w:val="24"/>
        </w:rPr>
      </w:pPr>
      <w:r w:rsidRPr="006B743E">
        <w:rPr>
          <w:rFonts w:ascii="Times New Roman" w:hAnsi="Times New Roman" w:cs="Times New Roman"/>
          <w:bCs/>
          <w:sz w:val="24"/>
          <w:szCs w:val="24"/>
        </w:rPr>
        <w:t xml:space="preserve">If a student suffers an injury, the staff member in charge shall have the </w:t>
      </w:r>
      <w:r w:rsidR="00280895" w:rsidRPr="006B743E">
        <w:rPr>
          <w:rFonts w:ascii="Times New Roman" w:hAnsi="Times New Roman" w:cs="Times New Roman"/>
          <w:bCs/>
          <w:sz w:val="24"/>
          <w:szCs w:val="24"/>
        </w:rPr>
        <w:t>responsibility</w:t>
      </w:r>
      <w:r w:rsidRPr="006B743E">
        <w:rPr>
          <w:rFonts w:ascii="Times New Roman" w:hAnsi="Times New Roman" w:cs="Times New Roman"/>
          <w:bCs/>
          <w:sz w:val="24"/>
          <w:szCs w:val="24"/>
        </w:rPr>
        <w:t xml:space="preserve"> to render first aid or ensure that it is rendered.  Any accident or injury shall be immediately reported to the principal.  </w:t>
      </w:r>
    </w:p>
    <w:p w14:paraId="492230DC" w14:textId="3714BBC7" w:rsidR="00631CCA" w:rsidRPr="00DD15AD" w:rsidRDefault="00631CCA" w:rsidP="002A5F36">
      <w:pPr>
        <w:widowControl w:val="0"/>
        <w:autoSpaceDE w:val="0"/>
        <w:autoSpaceDN w:val="0"/>
        <w:adjustRightInd w:val="0"/>
        <w:spacing w:after="260"/>
        <w:rPr>
          <w:rFonts w:ascii="Times New Roman" w:hAnsi="Times New Roman" w:cs="Times New Roman"/>
          <w:bCs/>
          <w:sz w:val="24"/>
          <w:szCs w:val="24"/>
        </w:rPr>
      </w:pPr>
      <w:r w:rsidRPr="006B743E">
        <w:rPr>
          <w:rFonts w:ascii="Times New Roman" w:hAnsi="Times New Roman" w:cs="Times New Roman"/>
          <w:bCs/>
          <w:sz w:val="24"/>
          <w:szCs w:val="24"/>
        </w:rPr>
        <w:t xml:space="preserve">The report will include the </w:t>
      </w:r>
      <w:r w:rsidR="003F7D7B" w:rsidRPr="006B743E">
        <w:rPr>
          <w:rFonts w:ascii="Times New Roman" w:hAnsi="Times New Roman" w:cs="Times New Roman"/>
          <w:bCs/>
          <w:sz w:val="24"/>
          <w:szCs w:val="24"/>
        </w:rPr>
        <w:t>student’s</w:t>
      </w:r>
      <w:r w:rsidRPr="006B74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0895" w:rsidRPr="006B743E">
        <w:rPr>
          <w:rFonts w:ascii="Times New Roman" w:hAnsi="Times New Roman" w:cs="Times New Roman"/>
          <w:bCs/>
          <w:sz w:val="24"/>
          <w:szCs w:val="24"/>
        </w:rPr>
        <w:t xml:space="preserve">name, date of the accident, an </w:t>
      </w:r>
      <w:r w:rsidRPr="006B743E">
        <w:rPr>
          <w:rFonts w:ascii="Times New Roman" w:hAnsi="Times New Roman" w:cs="Times New Roman"/>
          <w:bCs/>
          <w:sz w:val="24"/>
          <w:szCs w:val="24"/>
        </w:rPr>
        <w:t xml:space="preserve">explanation of the accident, and care used in treating the individual. These reports will </w:t>
      </w:r>
      <w:r w:rsidRPr="00DD15AD">
        <w:rPr>
          <w:rFonts w:ascii="Times New Roman" w:hAnsi="Times New Roman" w:cs="Times New Roman"/>
          <w:bCs/>
          <w:sz w:val="24"/>
          <w:szCs w:val="24"/>
        </w:rPr>
        <w:t>be filed</w:t>
      </w:r>
      <w:r w:rsidR="00280895" w:rsidRPr="00DD15AD">
        <w:rPr>
          <w:rFonts w:ascii="Times New Roman" w:hAnsi="Times New Roman" w:cs="Times New Roman"/>
          <w:bCs/>
          <w:sz w:val="24"/>
          <w:szCs w:val="24"/>
        </w:rPr>
        <w:t xml:space="preserve"> in the </w:t>
      </w:r>
      <w:r w:rsidR="00D04EF5" w:rsidRPr="00DD15AD">
        <w:rPr>
          <w:rFonts w:ascii="Times New Roman" w:hAnsi="Times New Roman" w:cs="Times New Roman"/>
          <w:bCs/>
          <w:sz w:val="24"/>
          <w:szCs w:val="24"/>
        </w:rPr>
        <w:t xml:space="preserve">school nurse’s </w:t>
      </w:r>
      <w:r w:rsidRPr="00DD15AD">
        <w:rPr>
          <w:rFonts w:ascii="Times New Roman" w:hAnsi="Times New Roman" w:cs="Times New Roman"/>
          <w:bCs/>
          <w:sz w:val="24"/>
          <w:szCs w:val="24"/>
        </w:rPr>
        <w:t>office for one year</w:t>
      </w:r>
      <w:r w:rsidR="00D04EF5" w:rsidRPr="00DD15AD">
        <w:rPr>
          <w:rFonts w:ascii="Times New Roman" w:hAnsi="Times New Roman" w:cs="Times New Roman"/>
          <w:bCs/>
          <w:sz w:val="24"/>
          <w:szCs w:val="24"/>
        </w:rPr>
        <w:t xml:space="preserve"> and then moved to the Office of Student Services for long-term storage. </w:t>
      </w:r>
    </w:p>
    <w:p w14:paraId="6B7657E9" w14:textId="03B090E8" w:rsidR="007C176D" w:rsidRPr="00DD15AD" w:rsidRDefault="003F7D7B" w:rsidP="002A5F36">
      <w:pPr>
        <w:widowControl w:val="0"/>
        <w:autoSpaceDE w:val="0"/>
        <w:autoSpaceDN w:val="0"/>
        <w:adjustRightInd w:val="0"/>
        <w:spacing w:after="260"/>
        <w:rPr>
          <w:rFonts w:ascii="Times New Roman" w:hAnsi="Times New Roman" w:cs="Times New Roman"/>
          <w:bCs/>
          <w:sz w:val="24"/>
          <w:szCs w:val="24"/>
        </w:rPr>
      </w:pPr>
      <w:r w:rsidRPr="00DD15AD">
        <w:rPr>
          <w:rFonts w:ascii="Times New Roman" w:hAnsi="Times New Roman" w:cs="Times New Roman"/>
          <w:bCs/>
          <w:sz w:val="24"/>
          <w:szCs w:val="24"/>
        </w:rPr>
        <w:t>In the</w:t>
      </w:r>
      <w:r w:rsidR="007C176D" w:rsidRPr="00DD15AD">
        <w:rPr>
          <w:rFonts w:ascii="Times New Roman" w:hAnsi="Times New Roman" w:cs="Times New Roman"/>
          <w:bCs/>
          <w:sz w:val="24"/>
          <w:szCs w:val="24"/>
        </w:rPr>
        <w:t xml:space="preserve"> event of serious injury or illness to a student, the parent(s)/guardian(s) will be notified as to whether to pick up the child at school or meet the child at the hospital.  If the parents(s)/guardian(s) cannot be reached, the student will be transported to the hospital emergency room.  Efforts to notify the parents(s)/guardian(s) will continue until they are reached.  </w:t>
      </w:r>
    </w:p>
    <w:p w14:paraId="195EA077" w14:textId="4B686A60" w:rsidR="002A5F36" w:rsidRPr="006B743E" w:rsidRDefault="00EA34E8" w:rsidP="002A5F36">
      <w:pPr>
        <w:widowControl w:val="0"/>
        <w:autoSpaceDE w:val="0"/>
        <w:autoSpaceDN w:val="0"/>
        <w:adjustRightInd w:val="0"/>
        <w:spacing w:after="260"/>
        <w:rPr>
          <w:rFonts w:ascii="Times New Roman" w:hAnsi="Times New Roman" w:cs="Times New Roman"/>
          <w:bCs/>
          <w:sz w:val="24"/>
          <w:szCs w:val="24"/>
        </w:rPr>
      </w:pPr>
      <w:r w:rsidRPr="00DD15AD">
        <w:rPr>
          <w:rFonts w:ascii="Times New Roman" w:hAnsi="Times New Roman" w:cs="Times New Roman"/>
          <w:bCs/>
          <w:sz w:val="24"/>
          <w:szCs w:val="24"/>
        </w:rPr>
        <w:t>Principals will inform the Office of Student Services immediately of any serious injuries suffered by students while under the jurisdiction of the school.  A report of each accident taking place in a school will be file</w:t>
      </w:r>
      <w:r w:rsidR="00280895" w:rsidRPr="00DD15AD">
        <w:rPr>
          <w:rFonts w:ascii="Times New Roman" w:hAnsi="Times New Roman" w:cs="Times New Roman"/>
          <w:bCs/>
          <w:sz w:val="24"/>
          <w:szCs w:val="24"/>
        </w:rPr>
        <w:t xml:space="preserve">d in both the </w:t>
      </w:r>
      <w:r w:rsidR="00D04EF5" w:rsidRPr="00DD15AD">
        <w:rPr>
          <w:rFonts w:ascii="Times New Roman" w:hAnsi="Times New Roman" w:cs="Times New Roman"/>
          <w:bCs/>
          <w:sz w:val="24"/>
          <w:szCs w:val="24"/>
        </w:rPr>
        <w:t>school nurse’s</w:t>
      </w:r>
      <w:r w:rsidR="00280895" w:rsidRPr="00DD15AD">
        <w:rPr>
          <w:rFonts w:ascii="Times New Roman" w:hAnsi="Times New Roman" w:cs="Times New Roman"/>
          <w:bCs/>
          <w:sz w:val="24"/>
          <w:szCs w:val="24"/>
        </w:rPr>
        <w:t xml:space="preserve"> office</w:t>
      </w:r>
      <w:r w:rsidRPr="006B743E">
        <w:rPr>
          <w:rFonts w:ascii="Times New Roman" w:hAnsi="Times New Roman" w:cs="Times New Roman"/>
          <w:bCs/>
          <w:sz w:val="24"/>
          <w:szCs w:val="24"/>
        </w:rPr>
        <w:t xml:space="preserve"> and</w:t>
      </w:r>
      <w:r w:rsidR="0079728F" w:rsidRPr="006B743E">
        <w:rPr>
          <w:rFonts w:ascii="Times New Roman" w:hAnsi="Times New Roman" w:cs="Times New Roman"/>
          <w:bCs/>
          <w:sz w:val="24"/>
          <w:szCs w:val="24"/>
        </w:rPr>
        <w:t xml:space="preserve"> the Office of</w:t>
      </w:r>
      <w:r w:rsidRPr="006B743E">
        <w:rPr>
          <w:rFonts w:ascii="Times New Roman" w:hAnsi="Times New Roman" w:cs="Times New Roman"/>
          <w:bCs/>
          <w:sz w:val="24"/>
          <w:szCs w:val="24"/>
        </w:rPr>
        <w:t xml:space="preserve"> Student Services.  Forms for reporting accidents will be made available</w:t>
      </w:r>
      <w:r w:rsidR="003F7D7B" w:rsidRPr="006B743E">
        <w:rPr>
          <w:rFonts w:ascii="Times New Roman" w:hAnsi="Times New Roman" w:cs="Times New Roman"/>
          <w:bCs/>
          <w:sz w:val="24"/>
          <w:szCs w:val="24"/>
        </w:rPr>
        <w:t xml:space="preserve"> from</w:t>
      </w:r>
      <w:r w:rsidR="004F2D7D" w:rsidRPr="006B743E">
        <w:rPr>
          <w:rFonts w:ascii="Times New Roman" w:hAnsi="Times New Roman" w:cs="Times New Roman"/>
          <w:bCs/>
          <w:sz w:val="24"/>
          <w:szCs w:val="24"/>
        </w:rPr>
        <w:t xml:space="preserve"> the O</w:t>
      </w:r>
      <w:r w:rsidRPr="006B743E">
        <w:rPr>
          <w:rFonts w:ascii="Times New Roman" w:hAnsi="Times New Roman" w:cs="Times New Roman"/>
          <w:bCs/>
          <w:sz w:val="24"/>
          <w:szCs w:val="24"/>
        </w:rPr>
        <w:t xml:space="preserve">ffice of Student Services. </w:t>
      </w:r>
    </w:p>
    <w:p w14:paraId="3DEBF43F" w14:textId="736A27DD" w:rsidR="007C2970" w:rsidRPr="006B743E" w:rsidRDefault="007C2970" w:rsidP="002A5F36">
      <w:pPr>
        <w:widowControl w:val="0"/>
        <w:autoSpaceDE w:val="0"/>
        <w:autoSpaceDN w:val="0"/>
        <w:adjustRightInd w:val="0"/>
        <w:spacing w:after="260"/>
        <w:rPr>
          <w:rFonts w:ascii="Times New Roman" w:hAnsi="Times New Roman" w:cs="Times New Roman"/>
          <w:bCs/>
          <w:sz w:val="24"/>
          <w:szCs w:val="24"/>
        </w:rPr>
      </w:pPr>
      <w:r w:rsidRPr="006B743E">
        <w:rPr>
          <w:rFonts w:ascii="Times New Roman" w:hAnsi="Times New Roman" w:cs="Times New Roman"/>
          <w:bCs/>
          <w:sz w:val="24"/>
          <w:szCs w:val="24"/>
        </w:rPr>
        <w:t>No student will be taken and left at home or sent home unless a parent/guardian or someone designated by the parent(s)/guardian(s) is at home to accept th</w:t>
      </w:r>
      <w:r w:rsidR="003F7D7B" w:rsidRPr="006B743E">
        <w:rPr>
          <w:rFonts w:ascii="Times New Roman" w:hAnsi="Times New Roman" w:cs="Times New Roman"/>
          <w:bCs/>
          <w:sz w:val="24"/>
          <w:szCs w:val="24"/>
        </w:rPr>
        <w:t>e responsibility of the student</w:t>
      </w:r>
      <w:r w:rsidRPr="006B743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3678A708" w14:textId="77777777" w:rsidR="00D203D7" w:rsidRDefault="007C2970" w:rsidP="003F7D7B">
      <w:pPr>
        <w:widowControl w:val="0"/>
        <w:autoSpaceDE w:val="0"/>
        <w:autoSpaceDN w:val="0"/>
        <w:adjustRightInd w:val="0"/>
        <w:spacing w:after="260"/>
        <w:rPr>
          <w:rFonts w:ascii="Times New Roman" w:hAnsi="Times New Roman" w:cs="Times New Roman"/>
          <w:bCs/>
          <w:sz w:val="24"/>
          <w:szCs w:val="24"/>
        </w:rPr>
      </w:pPr>
      <w:r w:rsidRPr="006B743E">
        <w:rPr>
          <w:rFonts w:ascii="Times New Roman" w:hAnsi="Times New Roman" w:cs="Times New Roman"/>
          <w:bCs/>
          <w:sz w:val="24"/>
          <w:szCs w:val="24"/>
        </w:rPr>
        <w:t>Parent</w:t>
      </w:r>
      <w:r w:rsidR="003F7D7B" w:rsidRPr="006B743E">
        <w:rPr>
          <w:rFonts w:ascii="Times New Roman" w:hAnsi="Times New Roman" w:cs="Times New Roman"/>
          <w:bCs/>
          <w:sz w:val="24"/>
          <w:szCs w:val="24"/>
        </w:rPr>
        <w:t>(</w:t>
      </w:r>
      <w:r w:rsidRPr="006B743E">
        <w:rPr>
          <w:rFonts w:ascii="Times New Roman" w:hAnsi="Times New Roman" w:cs="Times New Roman"/>
          <w:bCs/>
          <w:sz w:val="24"/>
          <w:szCs w:val="24"/>
        </w:rPr>
        <w:t>s</w:t>
      </w:r>
      <w:r w:rsidR="003F7D7B" w:rsidRPr="006B743E">
        <w:rPr>
          <w:rFonts w:ascii="Times New Roman" w:hAnsi="Times New Roman" w:cs="Times New Roman"/>
          <w:bCs/>
          <w:sz w:val="24"/>
          <w:szCs w:val="24"/>
        </w:rPr>
        <w:t>)/</w:t>
      </w:r>
      <w:r w:rsidRPr="006B743E">
        <w:rPr>
          <w:rFonts w:ascii="Times New Roman" w:hAnsi="Times New Roman" w:cs="Times New Roman"/>
          <w:bCs/>
          <w:sz w:val="24"/>
          <w:szCs w:val="24"/>
        </w:rPr>
        <w:t xml:space="preserve">guardian(s) who object to the procedures </w:t>
      </w:r>
      <w:r w:rsidR="00631CCA" w:rsidRPr="006B743E">
        <w:rPr>
          <w:rFonts w:ascii="Times New Roman" w:hAnsi="Times New Roman" w:cs="Times New Roman"/>
          <w:bCs/>
          <w:sz w:val="24"/>
          <w:szCs w:val="24"/>
        </w:rPr>
        <w:t>contained</w:t>
      </w:r>
      <w:r w:rsidRPr="006B743E">
        <w:rPr>
          <w:rFonts w:ascii="Times New Roman" w:hAnsi="Times New Roman" w:cs="Times New Roman"/>
          <w:bCs/>
          <w:sz w:val="24"/>
          <w:szCs w:val="24"/>
        </w:rPr>
        <w:t xml:space="preserve"> in this policy shall submit </w:t>
      </w:r>
      <w:r w:rsidR="00631CCA" w:rsidRPr="006B743E">
        <w:rPr>
          <w:rFonts w:ascii="Times New Roman" w:hAnsi="Times New Roman" w:cs="Times New Roman"/>
          <w:bCs/>
          <w:sz w:val="24"/>
          <w:szCs w:val="24"/>
        </w:rPr>
        <w:t xml:space="preserve">to the principal a written emergency plan for his/her approval. </w:t>
      </w:r>
    </w:p>
    <w:p w14:paraId="40C129D2" w14:textId="5F6EBDEA" w:rsidR="007674B4" w:rsidRPr="003F7D7B" w:rsidRDefault="007674B4" w:rsidP="00D203D7">
      <w:pPr>
        <w:widowControl w:val="0"/>
        <w:suppressLineNumbers/>
        <w:autoSpaceDE w:val="0"/>
        <w:autoSpaceDN w:val="0"/>
        <w:adjustRightInd w:val="0"/>
        <w:spacing w:after="260"/>
        <w:rPr>
          <w:rFonts w:asciiTheme="majorHAnsi" w:hAnsiTheme="majorHAnsi" w:cs="Arial"/>
          <w:bCs/>
        </w:rPr>
        <w:sectPr w:rsidR="007674B4" w:rsidRPr="003F7D7B" w:rsidSect="00940AD0">
          <w:headerReference w:type="default" r:id="rId8"/>
          <w:footerReference w:type="default" r:id="rId9"/>
          <w:footerReference w:type="first" r:id="rId10"/>
          <w:endnotePr>
            <w:numFmt w:val="decimal"/>
          </w:endnotePr>
          <w:pgSz w:w="12240" w:h="15840"/>
          <w:pgMar w:top="1440" w:right="1152" w:bottom="1440" w:left="1152" w:header="720" w:footer="720" w:gutter="0"/>
          <w:lnNumType w:countBy="1"/>
          <w:cols w:space="720"/>
          <w:titlePg/>
          <w:docGrid w:linePitch="360"/>
        </w:sectPr>
      </w:pPr>
      <w:r>
        <w:rPr>
          <w:rFonts w:ascii="Times-Roman" w:hAnsi="Times-Roman" w:cs="Times-Roman"/>
          <w:color w:val="000000"/>
          <w:sz w:val="24"/>
          <w:szCs w:val="24"/>
        </w:rPr>
        <w:br/>
      </w:r>
    </w:p>
    <w:p w14:paraId="4D6E42F7" w14:textId="77777777" w:rsidR="007674B4" w:rsidRPr="003D2A67" w:rsidRDefault="007674B4" w:rsidP="000D6742">
      <w:pPr>
        <w:suppressLineNumbers/>
        <w:spacing w:before="240"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</w:rPr>
      </w:pPr>
    </w:p>
    <w:p w14:paraId="261EE246" w14:textId="77777777" w:rsidR="00CB7BA8" w:rsidRPr="003D2A67" w:rsidRDefault="00CB7BA8" w:rsidP="000D6742">
      <w:pPr>
        <w:suppressLineNumbers/>
        <w:spacing w:before="240"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</w:rPr>
      </w:pPr>
    </w:p>
    <w:sectPr w:rsidR="00CB7BA8" w:rsidRPr="003D2A67" w:rsidSect="007674B4">
      <w:endnotePr>
        <w:numFmt w:val="decimal"/>
      </w:endnotePr>
      <w:type w:val="continuous"/>
      <w:pgSz w:w="12240" w:h="15840"/>
      <w:pgMar w:top="1440" w:right="1152" w:bottom="1440" w:left="1152" w:header="720" w:footer="720" w:gutter="0"/>
      <w:lnNumType w:countBy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C1008" w14:textId="77777777" w:rsidR="00C30A33" w:rsidRDefault="00C30A33" w:rsidP="003D2A67">
      <w:pPr>
        <w:spacing w:after="0" w:line="240" w:lineRule="auto"/>
      </w:pPr>
      <w:r>
        <w:separator/>
      </w:r>
    </w:p>
  </w:endnote>
  <w:endnote w:type="continuationSeparator" w:id="0">
    <w:p w14:paraId="6A35AB16" w14:textId="77777777" w:rsidR="00C30A33" w:rsidRDefault="00C30A33" w:rsidP="003D2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-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AEAD8" w14:textId="78AE9331" w:rsidR="00E624BE" w:rsidRPr="003D2A67" w:rsidRDefault="00E624BE">
    <w:pPr>
      <w:pStyle w:val="Footer"/>
      <w:jc w:val="right"/>
      <w:rPr>
        <w:rFonts w:ascii="Times New Roman" w:hAnsi="Times New Roman" w:cs="Times New Roman"/>
        <w:sz w:val="16"/>
        <w:szCs w:val="16"/>
      </w:rPr>
    </w:pPr>
    <w:r w:rsidRPr="003D2A67">
      <w:rPr>
        <w:rFonts w:ascii="Times New Roman" w:hAnsi="Times New Roman" w:cs="Times New Roman"/>
        <w:sz w:val="16"/>
        <w:szCs w:val="16"/>
      </w:rPr>
      <w:t xml:space="preserve">Page </w:t>
    </w:r>
    <w:sdt>
      <w:sdtPr>
        <w:rPr>
          <w:rFonts w:ascii="Times New Roman" w:hAnsi="Times New Roman" w:cs="Times New Roman"/>
          <w:sz w:val="16"/>
          <w:szCs w:val="16"/>
        </w:rPr>
        <w:id w:val="-7020020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D2A67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3D2A67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3D2A67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0D6742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3D2A67">
          <w:rPr>
            <w:rFonts w:ascii="Times New Roman" w:hAnsi="Times New Roman" w:cs="Times New Roman"/>
            <w:noProof/>
            <w:sz w:val="16"/>
            <w:szCs w:val="16"/>
          </w:rPr>
          <w:fldChar w:fldCharType="end"/>
        </w:r>
        <w:r w:rsidRPr="003D2A67">
          <w:rPr>
            <w:rFonts w:ascii="Times New Roman" w:hAnsi="Times New Roman" w:cs="Times New Roman"/>
            <w:noProof/>
            <w:sz w:val="16"/>
            <w:szCs w:val="16"/>
          </w:rPr>
          <w:t xml:space="preserve"> of </w:t>
        </w:r>
        <w:r w:rsidRPr="003D2A67">
          <w:rPr>
            <w:rFonts w:ascii="Times New Roman" w:hAnsi="Times New Roman" w:cs="Times New Roman"/>
            <w:noProof/>
            <w:sz w:val="16"/>
            <w:szCs w:val="16"/>
          </w:rPr>
          <w:fldChar w:fldCharType="begin"/>
        </w:r>
        <w:r w:rsidRPr="003D2A67">
          <w:rPr>
            <w:rFonts w:ascii="Times New Roman" w:hAnsi="Times New Roman" w:cs="Times New Roman"/>
            <w:noProof/>
            <w:sz w:val="16"/>
            <w:szCs w:val="16"/>
          </w:rPr>
          <w:instrText xml:space="preserve"> NUMPAGES  \# "0" \* Arabic  \* MERGEFORMAT </w:instrText>
        </w:r>
        <w:r w:rsidRPr="003D2A67">
          <w:rPr>
            <w:rFonts w:ascii="Times New Roman" w:hAnsi="Times New Roman" w:cs="Times New Roman"/>
            <w:noProof/>
            <w:sz w:val="16"/>
            <w:szCs w:val="16"/>
          </w:rPr>
          <w:fldChar w:fldCharType="separate"/>
        </w:r>
        <w:r w:rsidR="0020171A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3D2A67">
          <w:rPr>
            <w:rFonts w:ascii="Times New Roman" w:hAnsi="Times New Roman" w:cs="Times New Roman"/>
            <w:noProof/>
            <w:sz w:val="16"/>
            <w:szCs w:val="16"/>
          </w:rPr>
          <w:fldChar w:fldCharType="end"/>
        </w:r>
      </w:sdtContent>
    </w:sdt>
  </w:p>
  <w:p w14:paraId="5A105F52" w14:textId="77777777" w:rsidR="00E624BE" w:rsidRDefault="00E624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FFDE3" w14:textId="77777777" w:rsidR="00DB5D2F" w:rsidRDefault="00DB5D2F" w:rsidP="00DB5D2F">
    <w:pPr>
      <w:pStyle w:val="Footer"/>
      <w:tabs>
        <w:tab w:val="clear" w:pos="4680"/>
        <w:tab w:val="clear" w:pos="9360"/>
        <w:tab w:val="left" w:pos="1365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2C883D" wp14:editId="5073481A">
              <wp:simplePos x="0" y="0"/>
              <wp:positionH relativeFrom="column">
                <wp:posOffset>-131019</wp:posOffset>
              </wp:positionH>
              <wp:positionV relativeFrom="paragraph">
                <wp:posOffset>83555</wp:posOffset>
              </wp:positionV>
              <wp:extent cx="6653170" cy="0"/>
              <wp:effectExtent l="0" t="0" r="1460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317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8DDA53"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3pt,6.6pt" to="513.5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" strokecolor="black [3040]" strokeweight="1.5pt"/>
          </w:pict>
        </mc:Fallback>
      </mc:AlternateContent>
    </w:r>
  </w:p>
  <w:p w14:paraId="666BDB4F" w14:textId="22E68E36" w:rsidR="00DB5D2F" w:rsidRPr="00DB5D2F" w:rsidRDefault="00EA6F36" w:rsidP="00DB5D2F">
    <w:pPr>
      <w:pStyle w:val="Footer"/>
      <w:tabs>
        <w:tab w:val="clear" w:pos="4680"/>
        <w:tab w:val="clear" w:pos="9360"/>
        <w:tab w:val="left" w:pos="1365"/>
      </w:tabs>
      <w:spacing w:before="60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 w:rsidR="00DB5D2F">
      <w:rPr>
        <w:rFonts w:ascii="Times New Roman" w:hAnsi="Times New Roman" w:cs="Times New Roman"/>
        <w:sz w:val="16"/>
        <w:szCs w:val="16"/>
      </w:rPr>
      <w:tab/>
    </w:r>
    <w:r w:rsidR="00DB5D2F">
      <w:rPr>
        <w:rFonts w:ascii="Times New Roman" w:hAnsi="Times New Roman" w:cs="Times New Roman"/>
        <w:sz w:val="16"/>
        <w:szCs w:val="16"/>
      </w:rPr>
      <w:tab/>
    </w:r>
    <w:r w:rsidR="00DB5D2F">
      <w:rPr>
        <w:rFonts w:ascii="Times New Roman" w:hAnsi="Times New Roman" w:cs="Times New Roman"/>
        <w:sz w:val="16"/>
        <w:szCs w:val="16"/>
      </w:rPr>
      <w:tab/>
    </w:r>
    <w:r w:rsidR="00DB5D2F">
      <w:rPr>
        <w:rFonts w:ascii="Times New Roman" w:hAnsi="Times New Roman" w:cs="Times New Roman"/>
        <w:sz w:val="16"/>
        <w:szCs w:val="16"/>
      </w:rPr>
      <w:tab/>
    </w:r>
    <w:r w:rsidR="00DB5D2F">
      <w:rPr>
        <w:rFonts w:ascii="Times New Roman" w:hAnsi="Times New Roman" w:cs="Times New Roman"/>
        <w:sz w:val="16"/>
        <w:szCs w:val="16"/>
      </w:rPr>
      <w:tab/>
      <w:t>Version Date:</w:t>
    </w:r>
    <w:r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DATE \@ "MMMM d, yyyy"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 w:rsidR="00D86519">
      <w:rPr>
        <w:rFonts w:ascii="Times New Roman" w:hAnsi="Times New Roman" w:cs="Times New Roman"/>
        <w:noProof/>
        <w:sz w:val="16"/>
        <w:szCs w:val="16"/>
      </w:rPr>
      <w:t>November 13, 2019</w:t>
    </w:r>
    <w:r>
      <w:rPr>
        <w:rFonts w:ascii="Times New Roman" w:hAnsi="Times New Roman" w:cs="Times New Roman"/>
        <w:sz w:val="16"/>
        <w:szCs w:val="16"/>
      </w:rPr>
      <w:fldChar w:fldCharType="end"/>
    </w:r>
    <w:r w:rsidR="00DB5D2F" w:rsidRPr="00DB5D2F">
      <w:rPr>
        <w:rFonts w:ascii="Times New Roman" w:hAnsi="Times New Roman" w:cs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C455E" w14:textId="77777777" w:rsidR="00C30A33" w:rsidRDefault="00C30A33" w:rsidP="003D2A67">
      <w:pPr>
        <w:spacing w:after="0" w:line="240" w:lineRule="auto"/>
      </w:pPr>
      <w:r>
        <w:separator/>
      </w:r>
    </w:p>
  </w:footnote>
  <w:footnote w:type="continuationSeparator" w:id="0">
    <w:p w14:paraId="6F2C68C6" w14:textId="77777777" w:rsidR="00C30A33" w:rsidRDefault="00C30A33" w:rsidP="003D2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267CC" w14:textId="77777777" w:rsidR="00E624BE" w:rsidRDefault="003379A6">
    <w:pPr>
      <w:pStyle w:val="Head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Annual Operating Budget</w:t>
    </w:r>
    <w:r w:rsidR="00E624BE">
      <w:rPr>
        <w:rFonts w:ascii="Times New Roman" w:hAnsi="Times New Roman" w:cs="Times New Roman"/>
        <w:b/>
        <w:sz w:val="16"/>
        <w:szCs w:val="16"/>
      </w:rPr>
      <w:tab/>
    </w:r>
    <w:r w:rsidR="00E624BE">
      <w:rPr>
        <w:rFonts w:ascii="Times New Roman" w:hAnsi="Times New Roman" w:cs="Times New Roman"/>
        <w:b/>
        <w:sz w:val="16"/>
        <w:szCs w:val="16"/>
      </w:rPr>
      <w:tab/>
    </w:r>
    <w:r>
      <w:rPr>
        <w:rFonts w:ascii="Times New Roman" w:hAnsi="Times New Roman" w:cs="Times New Roman"/>
        <w:b/>
        <w:sz w:val="16"/>
        <w:szCs w:val="16"/>
      </w:rPr>
      <w:t>2.200</w:t>
    </w:r>
  </w:p>
  <w:p w14:paraId="0C54AAF8" w14:textId="77777777" w:rsidR="00E624BE" w:rsidRPr="00CB7BA8" w:rsidRDefault="00E624BE">
    <w:pPr>
      <w:pStyle w:val="Head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DEB643" wp14:editId="660306E6">
              <wp:simplePos x="0" y="0"/>
              <wp:positionH relativeFrom="column">
                <wp:posOffset>-117043</wp:posOffset>
              </wp:positionH>
              <wp:positionV relativeFrom="paragraph">
                <wp:posOffset>11176</wp:posOffset>
              </wp:positionV>
              <wp:extent cx="6583578" cy="0"/>
              <wp:effectExtent l="0" t="19050" r="825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3578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5DEAAB5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2pt,.9pt" to="509.2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" strokecolor="#0d0d0d [3069]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307D0"/>
    <w:multiLevelType w:val="hybridMultilevel"/>
    <w:tmpl w:val="BD48E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23C2D"/>
    <w:multiLevelType w:val="hybridMultilevel"/>
    <w:tmpl w:val="9CBAF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C20DF"/>
    <w:multiLevelType w:val="hybridMultilevel"/>
    <w:tmpl w:val="529CA38C"/>
    <w:lvl w:ilvl="0" w:tplc="93C09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25778"/>
    <w:multiLevelType w:val="hybridMultilevel"/>
    <w:tmpl w:val="F7DC4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30634"/>
    <w:multiLevelType w:val="hybridMultilevel"/>
    <w:tmpl w:val="54CCA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4E4DEB"/>
    <w:multiLevelType w:val="hybridMultilevel"/>
    <w:tmpl w:val="039CC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47D84"/>
    <w:multiLevelType w:val="hybridMultilevel"/>
    <w:tmpl w:val="F7DC40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0E350F"/>
    <w:multiLevelType w:val="hybridMultilevel"/>
    <w:tmpl w:val="F8405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6B1503"/>
    <w:multiLevelType w:val="hybridMultilevel"/>
    <w:tmpl w:val="832485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EA688E"/>
    <w:multiLevelType w:val="hybridMultilevel"/>
    <w:tmpl w:val="409CEE06"/>
    <w:lvl w:ilvl="0" w:tplc="7F06837A">
      <w:start w:val="5"/>
      <w:numFmt w:val="bullet"/>
      <w:lvlText w:val="•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9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742"/>
    <w:rsid w:val="00021EC2"/>
    <w:rsid w:val="00036F48"/>
    <w:rsid w:val="000D266E"/>
    <w:rsid w:val="000D6742"/>
    <w:rsid w:val="000E1B1C"/>
    <w:rsid w:val="001160A6"/>
    <w:rsid w:val="00177E13"/>
    <w:rsid w:val="001C4C64"/>
    <w:rsid w:val="001F2031"/>
    <w:rsid w:val="0020171A"/>
    <w:rsid w:val="00216026"/>
    <w:rsid w:val="00280895"/>
    <w:rsid w:val="00292C97"/>
    <w:rsid w:val="002A5F36"/>
    <w:rsid w:val="002F4992"/>
    <w:rsid w:val="00320562"/>
    <w:rsid w:val="003379A6"/>
    <w:rsid w:val="0034334D"/>
    <w:rsid w:val="00372C95"/>
    <w:rsid w:val="003A3079"/>
    <w:rsid w:val="003D2A67"/>
    <w:rsid w:val="003F7D7B"/>
    <w:rsid w:val="004055E7"/>
    <w:rsid w:val="00407690"/>
    <w:rsid w:val="0043154E"/>
    <w:rsid w:val="00433903"/>
    <w:rsid w:val="004518BE"/>
    <w:rsid w:val="004564BD"/>
    <w:rsid w:val="00470EE4"/>
    <w:rsid w:val="004932A3"/>
    <w:rsid w:val="004A385D"/>
    <w:rsid w:val="004C6947"/>
    <w:rsid w:val="004F2D7D"/>
    <w:rsid w:val="00530C40"/>
    <w:rsid w:val="005D1E36"/>
    <w:rsid w:val="00606DC8"/>
    <w:rsid w:val="00631CCA"/>
    <w:rsid w:val="00644D68"/>
    <w:rsid w:val="00654E2A"/>
    <w:rsid w:val="006701C4"/>
    <w:rsid w:val="00692154"/>
    <w:rsid w:val="006A5856"/>
    <w:rsid w:val="006B743E"/>
    <w:rsid w:val="006D31C4"/>
    <w:rsid w:val="006E2605"/>
    <w:rsid w:val="006E2768"/>
    <w:rsid w:val="007650BF"/>
    <w:rsid w:val="007674B4"/>
    <w:rsid w:val="00780481"/>
    <w:rsid w:val="007843D9"/>
    <w:rsid w:val="0079728F"/>
    <w:rsid w:val="007C176D"/>
    <w:rsid w:val="007C2970"/>
    <w:rsid w:val="007D17EE"/>
    <w:rsid w:val="00841346"/>
    <w:rsid w:val="008A6E69"/>
    <w:rsid w:val="008B4231"/>
    <w:rsid w:val="00940AD0"/>
    <w:rsid w:val="00952F64"/>
    <w:rsid w:val="009A748E"/>
    <w:rsid w:val="00A52AAD"/>
    <w:rsid w:val="00A63F7F"/>
    <w:rsid w:val="00A77E53"/>
    <w:rsid w:val="00AD13E9"/>
    <w:rsid w:val="00B16F8F"/>
    <w:rsid w:val="00B43C06"/>
    <w:rsid w:val="00B6722A"/>
    <w:rsid w:val="00B80CC2"/>
    <w:rsid w:val="00B82C2A"/>
    <w:rsid w:val="00BE644C"/>
    <w:rsid w:val="00BF6D14"/>
    <w:rsid w:val="00C16F00"/>
    <w:rsid w:val="00C30A33"/>
    <w:rsid w:val="00C40946"/>
    <w:rsid w:val="00C70B45"/>
    <w:rsid w:val="00CB7BA8"/>
    <w:rsid w:val="00CC5C6E"/>
    <w:rsid w:val="00D04EF5"/>
    <w:rsid w:val="00D203D7"/>
    <w:rsid w:val="00D22888"/>
    <w:rsid w:val="00D472E3"/>
    <w:rsid w:val="00D56508"/>
    <w:rsid w:val="00D86519"/>
    <w:rsid w:val="00DB5D2F"/>
    <w:rsid w:val="00DC05D9"/>
    <w:rsid w:val="00DD15AD"/>
    <w:rsid w:val="00E12D0D"/>
    <w:rsid w:val="00E241DE"/>
    <w:rsid w:val="00E624BE"/>
    <w:rsid w:val="00E709B5"/>
    <w:rsid w:val="00E84E24"/>
    <w:rsid w:val="00EA34E8"/>
    <w:rsid w:val="00EA6F36"/>
    <w:rsid w:val="00EF3C03"/>
    <w:rsid w:val="00F01B87"/>
    <w:rsid w:val="00F306E4"/>
    <w:rsid w:val="00F60EFA"/>
    <w:rsid w:val="00F81B92"/>
    <w:rsid w:val="00FA4515"/>
    <w:rsid w:val="00FC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FE987F"/>
  <w15:docId w15:val="{DA1CE42F-B15D-41DA-BCBD-BE1647142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0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3D2A67"/>
  </w:style>
  <w:style w:type="paragraph" w:styleId="ListParagraph">
    <w:name w:val="List Paragraph"/>
    <w:basedOn w:val="Normal"/>
    <w:uiPriority w:val="34"/>
    <w:qFormat/>
    <w:rsid w:val="003D2A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2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A67"/>
  </w:style>
  <w:style w:type="paragraph" w:styleId="Footer">
    <w:name w:val="footer"/>
    <w:basedOn w:val="Normal"/>
    <w:link w:val="FooterChar"/>
    <w:uiPriority w:val="99"/>
    <w:unhideWhenUsed/>
    <w:rsid w:val="003D2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A67"/>
  </w:style>
  <w:style w:type="paragraph" w:styleId="EndnoteText">
    <w:name w:val="endnote text"/>
    <w:basedOn w:val="Normal"/>
    <w:link w:val="EndnoteTextChar"/>
    <w:uiPriority w:val="99"/>
    <w:semiHidden/>
    <w:unhideWhenUsed/>
    <w:rsid w:val="00CB7BA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B7BA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B7BA8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32056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lgreene\Dropbox\TSBA\Base%20Policy%20Manual\2_fiscal_management\220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49EFA28EE5144ED83014938EC7DB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4D2B6-55E8-4215-A6CC-6BD31A28D79F}"/>
      </w:docPartPr>
      <w:docPartBody>
        <w:p w:rsidR="00E03B8D" w:rsidRDefault="00E34F4C">
          <w:pPr>
            <w:pStyle w:val="D49EFA28EE5144ED83014938EC7DB034"/>
          </w:pPr>
          <w:r>
            <w:rPr>
              <w:rStyle w:val="PlaceholderText"/>
            </w:rPr>
            <w:t>Click here to choose a school board</w:t>
          </w:r>
          <w:r w:rsidRPr="004A036A">
            <w:rPr>
              <w:rStyle w:val="PlaceholderText"/>
            </w:rPr>
            <w:t>.</w:t>
          </w:r>
        </w:p>
      </w:docPartBody>
    </w:docPart>
    <w:docPart>
      <w:docPartPr>
        <w:name w:val="D097B52EDA5F4B489BDF6E4B99648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0EDC2-64CB-47D1-83AA-D307767F8169}"/>
      </w:docPartPr>
      <w:docPartBody>
        <w:p w:rsidR="00E03B8D" w:rsidRDefault="00E34F4C">
          <w:pPr>
            <w:pStyle w:val="D097B52EDA5F4B489BDF6E4B996489A5"/>
          </w:pPr>
          <w:r w:rsidRPr="00224AE2">
            <w:rPr>
              <w:rStyle w:val="PlaceholderText"/>
            </w:rPr>
            <w:t>Click here to enter text.</w:t>
          </w:r>
        </w:p>
      </w:docPartBody>
    </w:docPart>
    <w:docPart>
      <w:docPartPr>
        <w:name w:val="A2517E995C0D4339B4104018CEDD2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162C1-FBA6-4E20-9719-2484A0E003A9}"/>
      </w:docPartPr>
      <w:docPartBody>
        <w:p w:rsidR="00E03B8D" w:rsidRDefault="00E34F4C">
          <w:pPr>
            <w:pStyle w:val="A2517E995C0D4339B4104018CEDD2259"/>
          </w:pPr>
          <w:r>
            <w:rPr>
              <w:rStyle w:val="PlaceholderText"/>
            </w:rPr>
            <w:t>Click here to enter the policy title</w:t>
          </w:r>
          <w:r w:rsidRPr="00CD7C0B">
            <w:rPr>
              <w:rStyle w:val="PlaceholderText"/>
            </w:rPr>
            <w:t>.</w:t>
          </w:r>
        </w:p>
      </w:docPartBody>
    </w:docPart>
    <w:docPart>
      <w:docPartPr>
        <w:name w:val="10F845CC9C3C43C3884518BCF23C9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3BD92-70C1-4B46-A361-6C375C5627A5}"/>
      </w:docPartPr>
      <w:docPartBody>
        <w:p w:rsidR="00E03B8D" w:rsidRDefault="00E34F4C">
          <w:pPr>
            <w:pStyle w:val="10F845CC9C3C43C3884518BCF23C904C"/>
          </w:pPr>
          <w:r>
            <w:rPr>
              <w:rStyle w:val="PlaceholderText"/>
            </w:rPr>
            <w:t>Enter Code</w:t>
          </w:r>
        </w:p>
      </w:docPartBody>
    </w:docPart>
    <w:docPart>
      <w:docPartPr>
        <w:name w:val="9D4EC4F4B90A477BAAAED5F383675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BB804-85B8-426D-95DF-EA0E046AC222}"/>
      </w:docPartPr>
      <w:docPartBody>
        <w:p w:rsidR="00E03B8D" w:rsidRDefault="00E34F4C">
          <w:pPr>
            <w:pStyle w:val="9D4EC4F4B90A477BAAAED5F383675D3A"/>
          </w:pPr>
          <w:r w:rsidRPr="00CD7C0B">
            <w:rPr>
              <w:rStyle w:val="PlaceholderText"/>
            </w:rPr>
            <w:t>Click here to enter a date.</w:t>
          </w:r>
        </w:p>
      </w:docPartBody>
    </w:docPart>
    <w:docPart>
      <w:docPartPr>
        <w:name w:val="DA72595C5E884A03B86FA20902F46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C84D6-F550-40FB-962B-7359FBD09095}"/>
      </w:docPartPr>
      <w:docPartBody>
        <w:p w:rsidR="00E03B8D" w:rsidRDefault="00E34F4C">
          <w:pPr>
            <w:pStyle w:val="DA72595C5E884A03B86FA20902F462B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0FEC867E5A74F3E895D5397C8CBF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52379-806B-4AA4-94F5-AAEF002D707D}"/>
      </w:docPartPr>
      <w:docPartBody>
        <w:p w:rsidR="00E03B8D" w:rsidRDefault="00E34F4C">
          <w:pPr>
            <w:pStyle w:val="30FEC867E5A74F3E895D5397C8CBFC91"/>
          </w:pPr>
          <w:r w:rsidRPr="0075655F"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-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4F4C"/>
    <w:rsid w:val="00165339"/>
    <w:rsid w:val="003903B1"/>
    <w:rsid w:val="003A53D0"/>
    <w:rsid w:val="003B6571"/>
    <w:rsid w:val="00492EDF"/>
    <w:rsid w:val="005C178B"/>
    <w:rsid w:val="007E16D6"/>
    <w:rsid w:val="00A67419"/>
    <w:rsid w:val="00AC7943"/>
    <w:rsid w:val="00E03B8D"/>
    <w:rsid w:val="00E34F4C"/>
    <w:rsid w:val="00F02EA3"/>
    <w:rsid w:val="00F06EB5"/>
    <w:rsid w:val="00FC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49EFA28EE5144ED83014938EC7DB034">
    <w:name w:val="D49EFA28EE5144ED83014938EC7DB034"/>
  </w:style>
  <w:style w:type="paragraph" w:customStyle="1" w:styleId="D097B52EDA5F4B489BDF6E4B996489A5">
    <w:name w:val="D097B52EDA5F4B489BDF6E4B996489A5"/>
  </w:style>
  <w:style w:type="paragraph" w:customStyle="1" w:styleId="A2517E995C0D4339B4104018CEDD2259">
    <w:name w:val="A2517E995C0D4339B4104018CEDD2259"/>
  </w:style>
  <w:style w:type="paragraph" w:customStyle="1" w:styleId="10F845CC9C3C43C3884518BCF23C904C">
    <w:name w:val="10F845CC9C3C43C3884518BCF23C904C"/>
  </w:style>
  <w:style w:type="paragraph" w:customStyle="1" w:styleId="9D4EC4F4B90A477BAAAED5F383675D3A">
    <w:name w:val="9D4EC4F4B90A477BAAAED5F383675D3A"/>
  </w:style>
  <w:style w:type="paragraph" w:customStyle="1" w:styleId="DA72595C5E884A03B86FA20902F462BC">
    <w:name w:val="DA72595C5E884A03B86FA20902F462BC"/>
  </w:style>
  <w:style w:type="paragraph" w:customStyle="1" w:styleId="30FEC867E5A74F3E895D5397C8CBFC91">
    <w:name w:val="30FEC867E5A74F3E895D5397C8CBFC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C3ECC7F8-5120-AE4B-B196-2C5E94C6C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C:\Users\lgreene\Dropbox\TSBA\Base Policy Manual\2_fiscal_management\2200.dotx</Template>
  <TotalTime>1</TotalTime>
  <Pages>1</Pages>
  <Words>293</Words>
  <Characters>1531</Characters>
  <Application>Microsoft Office Word</Application>
  <DocSecurity>0</DocSecurity>
  <Lines>34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Attendance of Non-Resident Students</vt:lpstr>
    </vt:vector>
  </TitlesOfParts>
  <Company>Hewlett-Packard Company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Attendance of Non-Resident Students</dc:title>
  <dc:creator>Lionel Greene</dc:creator>
  <cp:keywords>6.204</cp:keywords>
  <cp:lastModifiedBy>Policy</cp:lastModifiedBy>
  <cp:revision>3</cp:revision>
  <cp:lastPrinted>2019-10-02T19:28:00Z</cp:lastPrinted>
  <dcterms:created xsi:type="dcterms:W3CDTF">2019-11-13T20:36:00Z</dcterms:created>
  <dcterms:modified xsi:type="dcterms:W3CDTF">2019-11-13T20:37:00Z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ardTitle">
    <vt:lpwstr>Cumberland Board</vt:lpwstr>
  </property>
</Properties>
</file>