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auto"/>
        </w:tblBorders>
        <w:tblLook w:val="04A0" w:firstRow="1" w:lastRow="0" w:firstColumn="1" w:lastColumn="0" w:noHBand="0" w:noVBand="1"/>
      </w:tblPr>
      <w:tblGrid>
        <w:gridCol w:w="1708"/>
        <w:gridCol w:w="5370"/>
        <w:gridCol w:w="1511"/>
        <w:gridCol w:w="1337"/>
      </w:tblGrid>
      <w:tr w:rsidR="00470EE4" w:rsidRPr="00470EE4" w:rsidTr="003D2A67">
        <w:trPr>
          <w:trHeight w:val="620"/>
        </w:trPr>
        <w:tc>
          <w:tcPr>
            <w:tcW w:w="10098" w:type="dxa"/>
            <w:gridSpan w:val="4"/>
          </w:tcPr>
          <w:p w:rsidR="004C6947" w:rsidRPr="00470EE4" w:rsidRDefault="008746F4" w:rsidP="00A63F7F">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4C79C671721D47ED8CF6EEB813741CBB"/>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1B415C" w:rsidRPr="001B415C">
                  <w:rPr>
                    <w:rFonts w:ascii="Times New Roman" w:hAnsi="Times New Roman" w:cs="Times New Roman"/>
                    <w:b/>
                    <w:sz w:val="44"/>
                    <w:szCs w:val="48"/>
                  </w:rPr>
                  <w:t>Germantown Municipal School District</w:t>
                </w:r>
              </w:sdtContent>
            </w:sdt>
          </w:p>
        </w:tc>
      </w:tr>
      <w:tr w:rsidR="00470EE4" w:rsidRPr="00470EE4" w:rsidTr="003D2A67">
        <w:trPr>
          <w:trHeight w:val="620"/>
        </w:trPr>
        <w:tc>
          <w:tcPr>
            <w:tcW w:w="1728" w:type="dxa"/>
            <w:vMerge w:val="restart"/>
          </w:tcPr>
          <w:p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230A756813C048769242EDBE648EE350"/>
              </w:placeholder>
              <w:text/>
            </w:sdtPr>
            <w:sdtEndPr/>
            <w:sdtContent>
              <w:p w:rsidR="00470EE4" w:rsidRPr="00470EE4" w:rsidRDefault="00CA0DEA" w:rsidP="00F426A8">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B6565D">
                  <w:rPr>
                    <w:rFonts w:ascii="Times New Roman" w:hAnsi="Times New Roman" w:cs="Times New Roman"/>
                    <w:b/>
                    <w:bCs/>
                    <w:sz w:val="18"/>
                    <w:szCs w:val="18"/>
                  </w:rPr>
                  <w:t>September</w:t>
                </w:r>
              </w:p>
            </w:sdtContent>
          </w:sdt>
        </w:tc>
        <w:tc>
          <w:tcPr>
            <w:tcW w:w="5490" w:type="dxa"/>
            <w:vMerge w:val="restart"/>
          </w:tcPr>
          <w:p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28"/>
                <w:szCs w:val="28"/>
              </w:rPr>
              <w:alias w:val="Policy Title"/>
              <w:tag w:val="PolicyTitle"/>
              <w:id w:val="-1416171737"/>
              <w:lock w:val="sdtLocked"/>
              <w:placeholder>
                <w:docPart w:val="6E3212928C4C472E8EDF685D49D88164"/>
              </w:placeholder>
              <w:text w:multiLine="1"/>
            </w:sdtPr>
            <w:sdtEndPr/>
            <w:sdtContent>
              <w:p w:rsidR="00470EE4" w:rsidRPr="00470EE4" w:rsidRDefault="00F426A8" w:rsidP="00F426A8">
                <w:pPr>
                  <w:jc w:val="center"/>
                  <w:rPr>
                    <w:rFonts w:ascii="Times New Roman" w:hAnsi="Times New Roman" w:cs="Times New Roman"/>
                    <w:b/>
                    <w:sz w:val="28"/>
                    <w:szCs w:val="28"/>
                  </w:rPr>
                </w:pPr>
                <w:r>
                  <w:rPr>
                    <w:rFonts w:ascii="Times New Roman" w:hAnsi="Times New Roman" w:cs="Times New Roman"/>
                    <w:b/>
                    <w:sz w:val="28"/>
                    <w:szCs w:val="28"/>
                  </w:rPr>
                  <w:t>Acquired Immune Deficiency Syndrome</w:t>
                </w:r>
              </w:p>
            </w:sdtContent>
          </w:sdt>
        </w:tc>
        <w:tc>
          <w:tcPr>
            <w:tcW w:w="1530" w:type="dxa"/>
          </w:tcPr>
          <w:p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24F974862EFC401DAC4A8AB2F42DA3CA"/>
              </w:placeholder>
              <w:text/>
            </w:sdtPr>
            <w:sdtEndPr/>
            <w:sdtContent>
              <w:p w:rsidR="00470EE4" w:rsidRPr="00470EE4" w:rsidRDefault="00F426A8" w:rsidP="00F426A8">
                <w:pPr>
                  <w:jc w:val="center"/>
                  <w:rPr>
                    <w:rFonts w:ascii="Times New Roman" w:hAnsi="Times New Roman" w:cs="Times New Roman"/>
                    <w:b/>
                    <w:sz w:val="20"/>
                    <w:szCs w:val="20"/>
                  </w:rPr>
                </w:pPr>
                <w:r>
                  <w:rPr>
                    <w:rFonts w:ascii="Times New Roman" w:hAnsi="Times New Roman" w:cs="Times New Roman"/>
                    <w:b/>
                    <w:sz w:val="20"/>
                    <w:szCs w:val="20"/>
                  </w:rPr>
                  <w:t>6.404</w:t>
                </w:r>
              </w:p>
            </w:sdtContent>
          </w:sdt>
        </w:tc>
        <w:tc>
          <w:tcPr>
            <w:tcW w:w="135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E864FFE0F177484999E7512DB5EC1368"/>
              </w:placeholder>
              <w:date w:fullDate="2014-02-17T00:00:00Z">
                <w:dateFormat w:val="MM/dd/yy"/>
                <w:lid w:val="en-US"/>
                <w:storeMappedDataAs w:val="dateTime"/>
                <w:calendar w:val="gregorian"/>
              </w:date>
            </w:sdtPr>
            <w:sdtEndPr/>
            <w:sdtContent>
              <w:p w:rsidR="00470EE4" w:rsidRPr="00470EE4" w:rsidRDefault="00B6565D" w:rsidP="002F4992">
                <w:pPr>
                  <w:jc w:val="center"/>
                  <w:rPr>
                    <w:rFonts w:ascii="Times New Roman" w:hAnsi="Times New Roman" w:cs="Times New Roman"/>
                    <w:b/>
                    <w:sz w:val="20"/>
                    <w:szCs w:val="20"/>
                  </w:rPr>
                </w:pPr>
                <w:r>
                  <w:rPr>
                    <w:rFonts w:ascii="Times New Roman" w:hAnsi="Times New Roman" w:cs="Times New Roman"/>
                    <w:b/>
                    <w:sz w:val="20"/>
                    <w:szCs w:val="20"/>
                  </w:rPr>
                  <w:t>02/17/14</w:t>
                </w:r>
              </w:p>
            </w:sdtContent>
          </w:sdt>
        </w:tc>
      </w:tr>
      <w:tr w:rsidR="00470EE4" w:rsidRPr="00470EE4" w:rsidTr="003D2A67">
        <w:trPr>
          <w:trHeight w:val="620"/>
        </w:trPr>
        <w:tc>
          <w:tcPr>
            <w:tcW w:w="1728" w:type="dxa"/>
            <w:vMerge/>
          </w:tcPr>
          <w:p w:rsidR="00470EE4" w:rsidRPr="00470EE4" w:rsidRDefault="00470EE4">
            <w:pPr>
              <w:rPr>
                <w:rFonts w:ascii="Times New Roman" w:hAnsi="Times New Roman" w:cs="Times New Roman"/>
              </w:rPr>
            </w:pPr>
          </w:p>
        </w:tc>
        <w:tc>
          <w:tcPr>
            <w:tcW w:w="5490" w:type="dxa"/>
            <w:vMerge/>
          </w:tcPr>
          <w:p w:rsidR="00470EE4" w:rsidRPr="00470EE4" w:rsidRDefault="00470EE4">
            <w:pPr>
              <w:rPr>
                <w:rFonts w:ascii="Times New Roman" w:hAnsi="Times New Roman" w:cs="Times New Roman"/>
              </w:rPr>
            </w:pPr>
          </w:p>
        </w:tc>
        <w:tc>
          <w:tcPr>
            <w:tcW w:w="153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CBE56ACFE9F94A589EA9A1A6C9ECA99A"/>
              </w:placeholder>
              <w:showingPlcHdr/>
              <w:text/>
            </w:sdtPr>
            <w:sdtEndPr/>
            <w:sdtContent>
              <w:p w:rsidR="00470EE4" w:rsidRPr="00470EE4" w:rsidRDefault="002F4992" w:rsidP="002F4992">
                <w:pPr>
                  <w:jc w:val="center"/>
                  <w:rPr>
                    <w:rFonts w:ascii="Times New Roman" w:hAnsi="Times New Roman" w:cs="Times New Roman"/>
                    <w:b/>
                    <w:sz w:val="20"/>
                    <w:szCs w:val="20"/>
                  </w:rPr>
                </w:pPr>
                <w:r>
                  <w:rPr>
                    <w:rStyle w:val="PlaceholderText"/>
                  </w:rPr>
                  <w:t xml:space="preserve"> </w:t>
                </w:r>
              </w:p>
            </w:sdtContent>
          </w:sdt>
        </w:tc>
        <w:tc>
          <w:tcPr>
            <w:tcW w:w="135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5E0FB34DAD8E469796774E499852DABC"/>
              </w:placeholder>
              <w:showingPlcHdr/>
              <w:date w:fullDate="1997-09-11T00:00:00Z">
                <w:dateFormat w:val="MM/dd/yy"/>
                <w:lid w:val="en-US"/>
                <w:storeMappedDataAs w:val="dateTime"/>
                <w:calendar w:val="gregorian"/>
              </w:date>
            </w:sdtPr>
            <w:sdtEndPr/>
            <w:sdtContent>
              <w:p w:rsidR="00470EE4" w:rsidRPr="00470EE4" w:rsidRDefault="005D5D6C" w:rsidP="002F4992">
                <w:pPr>
                  <w:jc w:val="center"/>
                  <w:rPr>
                    <w:rFonts w:ascii="Times New Roman" w:hAnsi="Times New Roman" w:cs="Times New Roman"/>
                    <w:b/>
                    <w:sz w:val="20"/>
                    <w:szCs w:val="20"/>
                  </w:rPr>
                </w:pPr>
                <w:r w:rsidRPr="00EF14A8">
                  <w:rPr>
                    <w:rStyle w:val="PlaceholderText"/>
                  </w:rPr>
                  <w:t xml:space="preserve"> </w:t>
                </w:r>
              </w:p>
            </w:sdtContent>
          </w:sdt>
        </w:tc>
      </w:tr>
    </w:tbl>
    <w:p w:rsidR="00B6565D" w:rsidRPr="00B6565D" w:rsidRDefault="00B6565D" w:rsidP="00B6565D">
      <w:pPr>
        <w:spacing w:before="240" w:after="0" w:line="240" w:lineRule="auto"/>
        <w:rPr>
          <w:rFonts w:ascii="Times-Roman" w:hAnsi="Times-Roman" w:cs="Times-Roman"/>
          <w:b/>
          <w:color w:val="000000"/>
          <w:sz w:val="24"/>
          <w:szCs w:val="24"/>
        </w:rPr>
      </w:pPr>
      <w:bookmarkStart w:id="0" w:name="BoardTitle"/>
      <w:bookmarkEnd w:id="0"/>
      <w:r w:rsidRPr="00B6565D">
        <w:rPr>
          <w:rFonts w:ascii="Times-Roman" w:hAnsi="Times-Roman" w:cs="Times-Roman"/>
          <w:b/>
          <w:bCs/>
          <w:color w:val="000000"/>
          <w:sz w:val="24"/>
          <w:szCs w:val="24"/>
        </w:rPr>
        <w:t>LIABILITY AND NON-DISCRIMINATION</w:t>
      </w:r>
    </w:p>
    <w:p w:rsidR="00B6565D" w:rsidRPr="00B6565D" w:rsidRDefault="00B6565D" w:rsidP="00B6565D">
      <w:pPr>
        <w:spacing w:before="240" w:after="0" w:line="240" w:lineRule="auto"/>
        <w:rPr>
          <w:rFonts w:ascii="Times-Roman" w:hAnsi="Times-Roman" w:cs="Times-Roman"/>
          <w:color w:val="000000"/>
          <w:sz w:val="24"/>
          <w:szCs w:val="24"/>
        </w:rPr>
      </w:pPr>
      <w:r w:rsidRPr="00B6565D">
        <w:rPr>
          <w:rFonts w:ascii="Times-Roman" w:hAnsi="Times-Roman" w:cs="Times-Roman"/>
          <w:color w:val="000000"/>
          <w:sz w:val="24"/>
          <w:szCs w:val="24"/>
        </w:rPr>
        <w:t xml:space="preserve">Students infected with HIV shall not be denied enrollment in school. The Board shall not prevent an HIV infected student from participating in the continuation of his/her education on the sole basis of HIV infection.  To the extent practical with medical and educational needs, the student shall be subject to the same rules for class assignment, </w:t>
      </w:r>
      <w:proofErr w:type="gramStart"/>
      <w:r w:rsidRPr="00B6565D">
        <w:rPr>
          <w:rFonts w:ascii="Times-Roman" w:hAnsi="Times-Roman" w:cs="Times-Roman"/>
          <w:color w:val="000000"/>
          <w:sz w:val="24"/>
          <w:szCs w:val="24"/>
        </w:rPr>
        <w:t>privileges</w:t>
      </w:r>
      <w:proofErr w:type="gramEnd"/>
      <w:r w:rsidRPr="00B6565D">
        <w:rPr>
          <w:rFonts w:ascii="Times-Roman" w:hAnsi="Times-Roman" w:cs="Times-Roman"/>
          <w:color w:val="000000"/>
          <w:sz w:val="24"/>
          <w:szCs w:val="24"/>
        </w:rPr>
        <w:t xml:space="preserve"> and participation in any school-sponsored activities as all other students.  The Board shall strive to maintain a respectful school climate for HIV infected students.</w:t>
      </w:r>
    </w:p>
    <w:p w:rsidR="00B6565D" w:rsidRPr="00B6565D" w:rsidRDefault="00B6565D" w:rsidP="00B6565D">
      <w:pPr>
        <w:spacing w:before="240" w:after="0" w:line="240" w:lineRule="auto"/>
        <w:rPr>
          <w:rFonts w:ascii="Times-Roman" w:hAnsi="Times-Roman" w:cs="Times-Roman"/>
          <w:color w:val="000000"/>
          <w:sz w:val="24"/>
          <w:szCs w:val="24"/>
          <w:vertAlign w:val="superscript"/>
        </w:rPr>
      </w:pPr>
      <w:r w:rsidRPr="00B6565D">
        <w:rPr>
          <w:rFonts w:ascii="Times-Roman" w:hAnsi="Times-Roman" w:cs="Times-Roman"/>
          <w:color w:val="000000"/>
          <w:sz w:val="24"/>
          <w:szCs w:val="24"/>
        </w:rPr>
        <w:t>Mandatory screening for communicable diseases not spread by casual everyday contact, such as HIV infection, shall not be a condition for school entry or attendance.</w:t>
      </w:r>
      <w:r w:rsidRPr="00B6565D">
        <w:rPr>
          <w:rFonts w:ascii="Times-Roman" w:hAnsi="Times-Roman" w:cs="Times-Roman"/>
          <w:color w:val="000000"/>
          <w:sz w:val="24"/>
          <w:szCs w:val="24"/>
          <w:vertAlign w:val="superscript"/>
        </w:rPr>
        <w:t>1</w:t>
      </w:r>
    </w:p>
    <w:p w:rsidR="00B6565D" w:rsidRPr="00B6565D" w:rsidRDefault="00B6565D" w:rsidP="00B6565D">
      <w:pPr>
        <w:spacing w:before="240" w:after="0" w:line="240" w:lineRule="auto"/>
        <w:rPr>
          <w:rFonts w:ascii="Times-Roman" w:hAnsi="Times-Roman" w:cs="Times-Roman"/>
          <w:b/>
          <w:color w:val="000000"/>
          <w:sz w:val="24"/>
          <w:szCs w:val="24"/>
        </w:rPr>
      </w:pPr>
      <w:r w:rsidRPr="00B6565D">
        <w:rPr>
          <w:rFonts w:ascii="Times-Roman" w:hAnsi="Times-Roman" w:cs="Times-Roman"/>
          <w:b/>
          <w:bCs/>
          <w:color w:val="000000"/>
          <w:sz w:val="24"/>
          <w:szCs w:val="24"/>
        </w:rPr>
        <w:t>ADMINISTRATIVE RESPONSIBILITIES FOR CONFIDENTIALITY</w:t>
      </w:r>
    </w:p>
    <w:p w:rsidR="00B6565D" w:rsidRPr="00B6565D" w:rsidRDefault="00B6565D" w:rsidP="00B6565D">
      <w:pPr>
        <w:spacing w:before="240" w:after="0" w:line="240" w:lineRule="auto"/>
        <w:rPr>
          <w:rFonts w:ascii="Times-Roman" w:hAnsi="Times-Roman" w:cs="Times-Roman"/>
          <w:color w:val="000000"/>
          <w:sz w:val="24"/>
          <w:szCs w:val="24"/>
        </w:rPr>
      </w:pPr>
      <w:r w:rsidRPr="00B6565D">
        <w:rPr>
          <w:rFonts w:ascii="Times-Roman" w:hAnsi="Times-Roman" w:cs="Times-Roman"/>
          <w:color w:val="000000"/>
          <w:sz w:val="24"/>
          <w:szCs w:val="24"/>
        </w:rPr>
        <w:t>If a student's parents/guardians choose to disclose the child's HIV status, all matters pertaining to that student shall be directed by procedures initiated by the director of schools.</w:t>
      </w:r>
    </w:p>
    <w:p w:rsidR="00B6565D" w:rsidRPr="00B6565D" w:rsidRDefault="00B6565D" w:rsidP="00B6565D">
      <w:pPr>
        <w:spacing w:before="240" w:after="0" w:line="240" w:lineRule="auto"/>
        <w:rPr>
          <w:rFonts w:ascii="Times-Roman" w:hAnsi="Times-Roman" w:cs="Times-Roman"/>
          <w:color w:val="000000"/>
          <w:sz w:val="24"/>
          <w:szCs w:val="24"/>
        </w:rPr>
      </w:pPr>
      <w:r w:rsidRPr="00B6565D">
        <w:rPr>
          <w:rFonts w:ascii="Times-Roman" w:hAnsi="Times-Roman" w:cs="Times-Roman"/>
          <w:color w:val="000000"/>
          <w:sz w:val="24"/>
          <w:szCs w:val="24"/>
        </w:rPr>
        <w:t>The director of schools shall be responsible for requesting medical records from the parent/guardian and a statement from the student's physician regarding health status of the student reported to have HIV/ AIDS.  In addition, the director of schools shall gather information regarding the student's cumulative school record.</w:t>
      </w:r>
    </w:p>
    <w:p w:rsidR="00B6565D" w:rsidRPr="00B6565D" w:rsidRDefault="00B6565D" w:rsidP="00B6565D">
      <w:pPr>
        <w:spacing w:before="240" w:after="0" w:line="240" w:lineRule="auto"/>
        <w:rPr>
          <w:rFonts w:ascii="Times-Roman" w:hAnsi="Times-Roman" w:cs="Times-Roman"/>
          <w:b/>
          <w:color w:val="000000"/>
          <w:sz w:val="24"/>
          <w:szCs w:val="24"/>
        </w:rPr>
      </w:pPr>
      <w:r w:rsidRPr="00B6565D">
        <w:rPr>
          <w:rFonts w:ascii="Times-Roman" w:hAnsi="Times-Roman" w:cs="Times-Roman"/>
          <w:b/>
          <w:bCs/>
          <w:color w:val="000000"/>
          <w:sz w:val="24"/>
          <w:szCs w:val="24"/>
        </w:rPr>
        <w:t>CONFIDENTIALITY</w:t>
      </w:r>
    </w:p>
    <w:p w:rsidR="00B6565D" w:rsidRPr="00B6565D" w:rsidRDefault="00B6565D" w:rsidP="00B6565D">
      <w:pPr>
        <w:spacing w:before="240" w:after="0" w:line="240" w:lineRule="auto"/>
        <w:rPr>
          <w:rFonts w:ascii="Times-Roman" w:hAnsi="Times-Roman" w:cs="Times-Roman"/>
          <w:color w:val="000000"/>
          <w:sz w:val="24"/>
          <w:szCs w:val="24"/>
        </w:rPr>
      </w:pPr>
      <w:r w:rsidRPr="00B6565D">
        <w:rPr>
          <w:rFonts w:ascii="Times-Roman" w:hAnsi="Times-Roman" w:cs="Times-Roman"/>
          <w:color w:val="000000"/>
          <w:sz w:val="24"/>
          <w:szCs w:val="24"/>
        </w:rPr>
        <w:t>No information concerning an HIV infected student shall be divulged, directly or indirectly, to any other individual or group without the written consent of the parent/guardian.  All medical information and written documentation of discussions, telephone conversations, proceedings and meetings shall be kept by the director of schools in a locked file.  If the HIV infected student is under the age of eighteen (18), access to this file shall be granted only to those persons who have the written consent of the infected student's parents/guardians.</w:t>
      </w:r>
    </w:p>
    <w:p w:rsidR="00B6565D" w:rsidRPr="00B6565D" w:rsidRDefault="00B6565D" w:rsidP="00B6565D">
      <w:pPr>
        <w:spacing w:before="240" w:after="0" w:line="240" w:lineRule="auto"/>
        <w:rPr>
          <w:rFonts w:ascii="Times-Roman" w:hAnsi="Times-Roman" w:cs="Times-Roman"/>
          <w:color w:val="000000"/>
          <w:sz w:val="24"/>
          <w:szCs w:val="24"/>
          <w:vertAlign w:val="superscript"/>
        </w:rPr>
      </w:pPr>
      <w:r w:rsidRPr="00B6565D">
        <w:rPr>
          <w:rFonts w:ascii="Times-Roman" w:hAnsi="Times-Roman" w:cs="Times-Roman"/>
          <w:bCs/>
          <w:color w:val="000000"/>
          <w:sz w:val="24"/>
          <w:szCs w:val="24"/>
        </w:rPr>
        <w:t>Under no circumstances shall information identifying a student with AIDS be released to the public.</w:t>
      </w:r>
      <w:r w:rsidRPr="00B6565D">
        <w:rPr>
          <w:rFonts w:ascii="Times-Roman" w:hAnsi="Times-Roman" w:cs="Times-Roman"/>
          <w:bCs/>
          <w:color w:val="000000"/>
          <w:sz w:val="24"/>
          <w:szCs w:val="24"/>
          <w:vertAlign w:val="superscript"/>
        </w:rPr>
        <w:t>2,3</w:t>
      </w:r>
    </w:p>
    <w:p w:rsidR="00B6565D" w:rsidRPr="00B6565D" w:rsidRDefault="00B6565D" w:rsidP="00B6565D">
      <w:pPr>
        <w:spacing w:before="240" w:after="0" w:line="240" w:lineRule="auto"/>
        <w:rPr>
          <w:rFonts w:ascii="Times-Roman" w:hAnsi="Times-Roman" w:cs="Times-Roman"/>
          <w:b/>
          <w:color w:val="000000"/>
          <w:sz w:val="24"/>
          <w:szCs w:val="24"/>
        </w:rPr>
      </w:pPr>
      <w:r w:rsidRPr="00B6565D">
        <w:rPr>
          <w:rFonts w:ascii="Times-Roman" w:hAnsi="Times-Roman" w:cs="Times-Roman"/>
          <w:b/>
          <w:bCs/>
          <w:color w:val="000000"/>
          <w:sz w:val="24"/>
          <w:szCs w:val="24"/>
        </w:rPr>
        <w:t>APPROPRIATE ALTERNATIVE EDUCATION PROGRAMS</w:t>
      </w:r>
    </w:p>
    <w:p w:rsidR="00B6565D" w:rsidRPr="00B6565D" w:rsidRDefault="00B6565D" w:rsidP="00B6565D">
      <w:pPr>
        <w:spacing w:before="240" w:after="0" w:line="240" w:lineRule="auto"/>
        <w:rPr>
          <w:rFonts w:ascii="Times-Roman" w:hAnsi="Times-Roman" w:cs="Times-Roman"/>
          <w:color w:val="000000"/>
          <w:sz w:val="24"/>
          <w:szCs w:val="24"/>
        </w:rPr>
      </w:pPr>
      <w:r w:rsidRPr="00B6565D">
        <w:rPr>
          <w:rFonts w:ascii="Times-Roman" w:hAnsi="Times-Roman" w:cs="Times-Roman"/>
          <w:color w:val="000000"/>
          <w:sz w:val="24"/>
          <w:szCs w:val="24"/>
        </w:rPr>
        <w:t>In determining the educational placement of a student known to be infected with HIV, school authorities shall follow established policies and procedures for students with disabilities.  School authorities shall reassess placement if there is a change in the student's need for accommodations or services.</w:t>
      </w:r>
    </w:p>
    <w:p w:rsidR="00B6565D" w:rsidRPr="00B6565D" w:rsidRDefault="00B6565D" w:rsidP="00B6565D">
      <w:pPr>
        <w:spacing w:before="240" w:after="0" w:line="240" w:lineRule="auto"/>
        <w:rPr>
          <w:rFonts w:ascii="Times-Roman" w:hAnsi="Times-Roman" w:cs="Times-Roman"/>
          <w:b/>
          <w:color w:val="000000"/>
          <w:sz w:val="24"/>
          <w:szCs w:val="24"/>
        </w:rPr>
      </w:pPr>
      <w:r w:rsidRPr="00B6565D">
        <w:rPr>
          <w:rFonts w:ascii="Times-Roman" w:hAnsi="Times-Roman" w:cs="Times-Roman"/>
          <w:b/>
          <w:bCs/>
          <w:color w:val="000000"/>
          <w:sz w:val="24"/>
          <w:szCs w:val="24"/>
        </w:rPr>
        <w:lastRenderedPageBreak/>
        <w:t>HIV PREVENTION EDUCATION/CURRICULUM</w:t>
      </w:r>
    </w:p>
    <w:p w:rsidR="00B6565D" w:rsidRPr="00B6565D" w:rsidRDefault="00B6565D" w:rsidP="00B6565D">
      <w:pPr>
        <w:spacing w:before="240" w:after="0" w:line="240" w:lineRule="auto"/>
        <w:rPr>
          <w:rFonts w:ascii="Times-Roman" w:hAnsi="Times-Roman" w:cs="Times-Roman"/>
          <w:color w:val="000000"/>
          <w:sz w:val="24"/>
          <w:szCs w:val="24"/>
        </w:rPr>
      </w:pPr>
      <w:r w:rsidRPr="00B6565D">
        <w:rPr>
          <w:rFonts w:ascii="Times-Roman" w:hAnsi="Times-Roman" w:cs="Times-Roman"/>
          <w:color w:val="000000"/>
          <w:sz w:val="24"/>
          <w:szCs w:val="24"/>
        </w:rPr>
        <w:t>The director of schools shall be responsible for developing instructional objectives to address each terminal objective in the state AIDS curriculum framework and provide each teacher responsible for teaching AIDS education with these objectives.  Students shall further be taught age appropriate precautions through the K-8 Healthful Living and Lifetime Wellness curricula and through the District's HIV prevention education program.</w:t>
      </w:r>
    </w:p>
    <w:p w:rsidR="00B6565D" w:rsidRPr="00B6565D" w:rsidRDefault="00B6565D" w:rsidP="00B6565D">
      <w:pPr>
        <w:spacing w:before="240" w:after="0" w:line="240" w:lineRule="auto"/>
        <w:rPr>
          <w:rFonts w:ascii="Times-Roman" w:hAnsi="Times-Roman" w:cs="Times-Roman"/>
          <w:color w:val="000000"/>
          <w:sz w:val="24"/>
          <w:szCs w:val="24"/>
        </w:rPr>
      </w:pPr>
      <w:r w:rsidRPr="00B6565D">
        <w:rPr>
          <w:rFonts w:ascii="Times-Roman" w:hAnsi="Times-Roman" w:cs="Times-Roman"/>
          <w:color w:val="000000"/>
          <w:sz w:val="24"/>
          <w:szCs w:val="24"/>
        </w:rPr>
        <w:t>The state AIDS curriculum and related instructional objectives shall be used in grades K-12.  Parents and guardians shall have convenient opportunities to preview all HIV prevention curricula and materials in accordance with the provisions of the Family Life Curriculum.</w:t>
      </w:r>
    </w:p>
    <w:p w:rsidR="00B6565D" w:rsidRPr="00B6565D" w:rsidRDefault="00B6565D" w:rsidP="00B6565D">
      <w:pPr>
        <w:spacing w:before="240" w:after="0" w:line="240" w:lineRule="auto"/>
        <w:rPr>
          <w:rFonts w:ascii="Times-Roman" w:hAnsi="Times-Roman" w:cs="Times-Roman"/>
          <w:color w:val="000000"/>
          <w:sz w:val="24"/>
          <w:szCs w:val="24"/>
        </w:rPr>
      </w:pPr>
      <w:r w:rsidRPr="00B6565D">
        <w:rPr>
          <w:rFonts w:ascii="Times-Roman" w:hAnsi="Times-Roman" w:cs="Times-Roman"/>
          <w:color w:val="000000"/>
          <w:sz w:val="24"/>
          <w:szCs w:val="24"/>
        </w:rPr>
        <w:t>Students shall have access to voluntary and confidential counseling about matters related to HIV.  Administrators shall maintain a list of counseling and testing resources for student use.</w:t>
      </w:r>
    </w:p>
    <w:p w:rsidR="00B6565D" w:rsidRPr="00B6565D" w:rsidRDefault="00B6565D" w:rsidP="00B6565D">
      <w:pPr>
        <w:spacing w:before="240" w:after="0" w:line="240" w:lineRule="auto"/>
        <w:rPr>
          <w:rFonts w:ascii="Times-Roman" w:hAnsi="Times-Roman" w:cs="Times-Roman"/>
          <w:b/>
          <w:color w:val="000000"/>
          <w:sz w:val="24"/>
          <w:szCs w:val="24"/>
        </w:rPr>
      </w:pPr>
      <w:r w:rsidRPr="00B6565D">
        <w:rPr>
          <w:rFonts w:ascii="Times-Roman" w:hAnsi="Times-Roman" w:cs="Times-Roman"/>
          <w:b/>
          <w:bCs/>
          <w:color w:val="000000"/>
          <w:sz w:val="24"/>
          <w:szCs w:val="24"/>
        </w:rPr>
        <w:t>INFECTION CONTROL</w:t>
      </w:r>
    </w:p>
    <w:p w:rsidR="00B6565D" w:rsidRPr="00B6565D" w:rsidRDefault="00B6565D" w:rsidP="00B6565D">
      <w:pPr>
        <w:spacing w:before="240" w:after="0" w:line="240" w:lineRule="auto"/>
        <w:rPr>
          <w:rFonts w:ascii="Times-Roman" w:hAnsi="Times-Roman" w:cs="Times-Roman"/>
          <w:color w:val="000000"/>
          <w:sz w:val="24"/>
          <w:szCs w:val="24"/>
          <w:vertAlign w:val="superscript"/>
        </w:rPr>
      </w:pPr>
      <w:r w:rsidRPr="00B6565D">
        <w:rPr>
          <w:rFonts w:ascii="Times-Roman" w:hAnsi="Times-Roman" w:cs="Times-Roman"/>
          <w:color w:val="000000"/>
          <w:sz w:val="24"/>
          <w:szCs w:val="24"/>
        </w:rPr>
        <w:t>The director of schools shall develop an Occupational Safety and Health Administration (OSHA)-based infection control plan in which each school will provide for:  1) well-maintained and easily accessible materials necessary to follow universal precautions, and 2) designate first responders responsible for implementing infection control guidelines, including investigating, correcting, and reporting on instances of exposure.  All schools shall further follow the most current Centers for Disease Control and Prevention (CDC) Universal Precautions for Prevention of Transmission of Human Immunodeficiency Virus, Hepatitis B Virus, and Other Blood borne Pathogens in Health Care Settings and the OSHA blood borne pathogens standard.</w:t>
      </w:r>
      <w:r>
        <w:rPr>
          <w:rFonts w:ascii="Times-Roman" w:hAnsi="Times-Roman" w:cs="Times-Roman"/>
          <w:color w:val="000000"/>
          <w:sz w:val="24"/>
          <w:szCs w:val="24"/>
          <w:vertAlign w:val="superscript"/>
        </w:rPr>
        <w:t>4</w:t>
      </w:r>
    </w:p>
    <w:p w:rsidR="007674B4" w:rsidRPr="00B6565D" w:rsidRDefault="00B6565D" w:rsidP="00EF3C03">
      <w:pPr>
        <w:spacing w:before="240" w:after="0" w:line="240" w:lineRule="auto"/>
        <w:rPr>
          <w:rFonts w:ascii="Times-Roman" w:hAnsi="Times-Roman" w:cs="Times-Roman"/>
          <w:color w:val="000000"/>
          <w:sz w:val="24"/>
          <w:szCs w:val="24"/>
          <w:vertAlign w:val="superscript"/>
        </w:rPr>
        <w:sectPr w:rsidR="007674B4" w:rsidRPr="00B6565D"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sidRPr="00B6565D">
        <w:rPr>
          <w:rFonts w:ascii="Times-Roman" w:hAnsi="Times-Roman" w:cs="Times-Roman"/>
          <w:color w:val="000000"/>
          <w:sz w:val="24"/>
          <w:szCs w:val="24"/>
        </w:rPr>
        <w:t>The director of schools shall develop procedures to implement this policy as well as the State Board of Education HIV/AIDS Policy for Employees and Students of Tennessee Public Schools.</w:t>
      </w:r>
      <w:r>
        <w:rPr>
          <w:rFonts w:ascii="Times-Roman" w:hAnsi="Times-Roman" w:cs="Times-Roman"/>
          <w:color w:val="000000"/>
          <w:sz w:val="24"/>
          <w:szCs w:val="24"/>
          <w:vertAlign w:val="superscript"/>
        </w:rPr>
        <w:t>5</w:t>
      </w:r>
      <w:bookmarkStart w:id="1" w:name="_GoBack"/>
      <w:bookmarkEnd w:id="1"/>
    </w:p>
    <w:p w:rsidR="007674B4" w:rsidRPr="003D2A67" w:rsidRDefault="007674B4"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463"/>
      </w:tblGrid>
      <w:tr w:rsidR="007674B4" w:rsidRPr="006D31C4" w:rsidTr="007674B4">
        <w:trPr>
          <w:trHeight w:val="215"/>
        </w:trPr>
        <w:tc>
          <w:tcPr>
            <w:tcW w:w="5220" w:type="dxa"/>
          </w:tcPr>
          <w:p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r>
      <w:tr w:rsidR="007674B4" w:rsidRPr="006D31C4" w:rsidTr="007674B4">
        <w:trPr>
          <w:trHeight w:val="323"/>
        </w:trPr>
        <w:tc>
          <w:tcPr>
            <w:tcW w:w="5220" w:type="dxa"/>
          </w:tcPr>
          <w:p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rsidR="007674B4" w:rsidRPr="006D31C4" w:rsidRDefault="007674B4" w:rsidP="007674B4">
            <w:pPr>
              <w:spacing w:before="120"/>
              <w:rPr>
                <w:rFonts w:ascii="Times-Roman" w:hAnsi="Times-Roman" w:cs="Times-Roman"/>
                <w:color w:val="000000"/>
                <w:sz w:val="18"/>
                <w:szCs w:val="18"/>
              </w:rPr>
            </w:pPr>
            <w:r w:rsidRPr="006D31C4">
              <w:rPr>
                <w:rFonts w:ascii="Times-Roman" w:hAnsi="Times-Roman" w:cs="Times-Roman"/>
                <w:color w:val="000000"/>
                <w:sz w:val="18"/>
                <w:szCs w:val="18"/>
              </w:rPr>
              <w:t>Cross References</w:t>
            </w:r>
          </w:p>
        </w:tc>
      </w:tr>
      <w:tr w:rsidR="007674B4" w:rsidRPr="006D31C4" w:rsidTr="007674B4">
        <w:tc>
          <w:tcPr>
            <w:tcW w:w="5220" w:type="dxa"/>
          </w:tcPr>
          <w:p w:rsidR="007674B4" w:rsidRDefault="00F426A8" w:rsidP="00F426A8">
            <w:pPr>
              <w:pStyle w:val="ListParagraph"/>
              <w:numPr>
                <w:ilvl w:val="0"/>
                <w:numId w:val="3"/>
              </w:numPr>
              <w:spacing w:before="240"/>
              <w:ind w:right="720"/>
              <w:rPr>
                <w:rFonts w:ascii="Times-Roman" w:hAnsi="Times-Roman" w:cs="Times-Roman"/>
                <w:color w:val="000000"/>
                <w:sz w:val="18"/>
                <w:szCs w:val="18"/>
              </w:rPr>
            </w:pPr>
            <w:r w:rsidRPr="00F426A8">
              <w:rPr>
                <w:rFonts w:ascii="Times-Roman" w:hAnsi="Times-Roman" w:cs="Times-Roman"/>
                <w:color w:val="000000"/>
                <w:sz w:val="18"/>
                <w:szCs w:val="18"/>
              </w:rPr>
              <w:t>TRR/MS 0502-</w:t>
            </w:r>
            <w:r w:rsidR="00085814">
              <w:rPr>
                <w:rFonts w:ascii="Times-Roman" w:hAnsi="Times-Roman" w:cs="Times-Roman"/>
                <w:color w:val="000000"/>
                <w:sz w:val="18"/>
                <w:szCs w:val="18"/>
              </w:rPr>
              <w:t>0</w:t>
            </w:r>
            <w:r w:rsidRPr="00F426A8">
              <w:rPr>
                <w:rFonts w:ascii="Times-Roman" w:hAnsi="Times-Roman" w:cs="Times-Roman"/>
                <w:color w:val="000000"/>
                <w:sz w:val="18"/>
                <w:szCs w:val="18"/>
              </w:rPr>
              <w:t>1-</w:t>
            </w:r>
            <w:r w:rsidR="00085814">
              <w:rPr>
                <w:rFonts w:ascii="Times-Roman" w:hAnsi="Times-Roman" w:cs="Times-Roman"/>
                <w:color w:val="000000"/>
                <w:sz w:val="18"/>
                <w:szCs w:val="18"/>
              </w:rPr>
              <w:t>0</w:t>
            </w:r>
            <w:r w:rsidRPr="00F426A8">
              <w:rPr>
                <w:rFonts w:ascii="Times-Roman" w:hAnsi="Times-Roman" w:cs="Times-Roman"/>
                <w:color w:val="000000"/>
                <w:sz w:val="18"/>
                <w:szCs w:val="18"/>
              </w:rPr>
              <w:t>3-.08(2)(g)</w:t>
            </w:r>
          </w:p>
          <w:p w:rsidR="00F426A8" w:rsidRDefault="00F426A8" w:rsidP="00F426A8">
            <w:pPr>
              <w:pStyle w:val="ListParagraph"/>
              <w:numPr>
                <w:ilvl w:val="0"/>
                <w:numId w:val="3"/>
              </w:numPr>
              <w:spacing w:before="240"/>
              <w:ind w:right="720"/>
              <w:rPr>
                <w:rFonts w:ascii="Times-Roman" w:hAnsi="Times-Roman" w:cs="Times-Roman"/>
                <w:color w:val="000000"/>
                <w:sz w:val="18"/>
                <w:szCs w:val="18"/>
              </w:rPr>
            </w:pPr>
            <w:r w:rsidRPr="00F426A8">
              <w:rPr>
                <w:rFonts w:ascii="Times-Roman" w:hAnsi="Times-Roman" w:cs="Times-Roman"/>
                <w:color w:val="000000"/>
                <w:sz w:val="18"/>
                <w:szCs w:val="18"/>
              </w:rPr>
              <w:t>TCA 68-10-113</w:t>
            </w:r>
          </w:p>
          <w:p w:rsidR="00F426A8" w:rsidRDefault="00F426A8" w:rsidP="00F426A8">
            <w:pPr>
              <w:pStyle w:val="ListParagraph"/>
              <w:numPr>
                <w:ilvl w:val="0"/>
                <w:numId w:val="3"/>
              </w:numPr>
              <w:spacing w:before="240"/>
              <w:ind w:right="720"/>
              <w:rPr>
                <w:rFonts w:ascii="Times-Roman" w:hAnsi="Times-Roman" w:cs="Times-Roman"/>
                <w:color w:val="000000"/>
                <w:sz w:val="18"/>
                <w:szCs w:val="18"/>
              </w:rPr>
            </w:pPr>
            <w:r w:rsidRPr="00F426A8">
              <w:rPr>
                <w:rFonts w:ascii="Times-Roman" w:hAnsi="Times-Roman" w:cs="Times-Roman"/>
                <w:color w:val="000000"/>
                <w:sz w:val="18"/>
                <w:szCs w:val="18"/>
              </w:rPr>
              <w:t>20 USC</w:t>
            </w:r>
            <w:r w:rsidR="00085814">
              <w:rPr>
                <w:rFonts w:ascii="Times-Roman" w:hAnsi="Times-Roman" w:cs="Times-Roman"/>
                <w:color w:val="000000"/>
                <w:sz w:val="18"/>
                <w:szCs w:val="18"/>
              </w:rPr>
              <w:t>S 1232(g); 34 CFR § 300.622, .623</w:t>
            </w:r>
          </w:p>
          <w:p w:rsidR="00F426A8" w:rsidRDefault="00F426A8" w:rsidP="00F426A8">
            <w:pPr>
              <w:pStyle w:val="ListParagraph"/>
              <w:numPr>
                <w:ilvl w:val="0"/>
                <w:numId w:val="3"/>
              </w:numPr>
              <w:spacing w:before="240"/>
              <w:ind w:right="720"/>
              <w:rPr>
                <w:rFonts w:ascii="Times-Roman" w:hAnsi="Times-Roman" w:cs="Times-Roman"/>
                <w:color w:val="000000"/>
                <w:sz w:val="18"/>
                <w:szCs w:val="18"/>
              </w:rPr>
            </w:pPr>
            <w:r w:rsidRPr="00F426A8">
              <w:rPr>
                <w:rFonts w:ascii="Times-Roman" w:hAnsi="Times-Roman" w:cs="Times-Roman"/>
                <w:color w:val="000000"/>
                <w:sz w:val="18"/>
                <w:szCs w:val="18"/>
              </w:rPr>
              <w:t>TRR/MS 0520-</w:t>
            </w:r>
            <w:r w:rsidR="00085814">
              <w:rPr>
                <w:rFonts w:ascii="Times-Roman" w:hAnsi="Times-Roman" w:cs="Times-Roman"/>
                <w:color w:val="000000"/>
                <w:sz w:val="18"/>
                <w:szCs w:val="18"/>
              </w:rPr>
              <w:t>0</w:t>
            </w:r>
            <w:r w:rsidRPr="00F426A8">
              <w:rPr>
                <w:rFonts w:ascii="Times-Roman" w:hAnsi="Times-Roman" w:cs="Times-Roman"/>
                <w:color w:val="000000"/>
                <w:sz w:val="18"/>
                <w:szCs w:val="18"/>
              </w:rPr>
              <w:t>1-</w:t>
            </w:r>
            <w:r w:rsidR="00085814">
              <w:rPr>
                <w:rFonts w:ascii="Times-Roman" w:hAnsi="Times-Roman" w:cs="Times-Roman"/>
                <w:color w:val="000000"/>
                <w:sz w:val="18"/>
                <w:szCs w:val="18"/>
              </w:rPr>
              <w:t>0</w:t>
            </w:r>
            <w:r w:rsidRPr="00F426A8">
              <w:rPr>
                <w:rFonts w:ascii="Times-Roman" w:hAnsi="Times-Roman" w:cs="Times-Roman"/>
                <w:color w:val="000000"/>
                <w:sz w:val="18"/>
                <w:szCs w:val="18"/>
              </w:rPr>
              <w:t>3-.05(1)(c)</w:t>
            </w:r>
          </w:p>
          <w:p w:rsidR="00F426A8" w:rsidRPr="006D31C4" w:rsidRDefault="00085814" w:rsidP="00085814">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 xml:space="preserve">Tennessee State Board of Education Policy 5.300, </w:t>
            </w:r>
            <w:r w:rsidRPr="00085814">
              <w:rPr>
                <w:rFonts w:ascii="Times-Roman" w:hAnsi="Times-Roman" w:cs="Times-Roman"/>
                <w:i/>
                <w:color w:val="000000"/>
                <w:sz w:val="18"/>
                <w:szCs w:val="18"/>
              </w:rPr>
              <w:t>HIV/AIDS Policy for Employees and Students of Tennessee Public Schools</w:t>
            </w:r>
          </w:p>
        </w:tc>
        <w:tc>
          <w:tcPr>
            <w:tcW w:w="4554" w:type="dxa"/>
          </w:tcPr>
          <w:p w:rsidR="007674B4" w:rsidRPr="006D31C4" w:rsidRDefault="00F426A8" w:rsidP="006D31C4">
            <w:pPr>
              <w:spacing w:before="240"/>
              <w:rPr>
                <w:rFonts w:ascii="Times-Roman" w:hAnsi="Times-Roman" w:cs="Times-Roman"/>
                <w:color w:val="000000"/>
                <w:sz w:val="18"/>
                <w:szCs w:val="18"/>
              </w:rPr>
            </w:pPr>
            <w:r w:rsidRPr="00F426A8">
              <w:rPr>
                <w:rFonts w:ascii="Times-Roman" w:hAnsi="Times-Roman" w:cs="Times-Roman"/>
                <w:color w:val="000000"/>
                <w:sz w:val="18"/>
                <w:szCs w:val="18"/>
              </w:rPr>
              <w:t xml:space="preserve">Section </w:t>
            </w:r>
            <w:r w:rsidR="00AF08AD">
              <w:rPr>
                <w:rFonts w:ascii="Times-Roman" w:hAnsi="Times-Roman" w:cs="Times-Roman"/>
                <w:color w:val="000000"/>
                <w:sz w:val="18"/>
                <w:szCs w:val="18"/>
              </w:rPr>
              <w:t xml:space="preserve">504 &amp; ADA Grievance Procedures </w:t>
            </w:r>
            <w:r w:rsidRPr="00F426A8">
              <w:rPr>
                <w:rFonts w:ascii="Times-Roman" w:hAnsi="Times-Roman" w:cs="Times-Roman"/>
                <w:color w:val="000000"/>
                <w:sz w:val="18"/>
                <w:szCs w:val="18"/>
              </w:rPr>
              <w:t xml:space="preserve">1.802       </w:t>
            </w:r>
            <w:r>
              <w:rPr>
                <w:rFonts w:ascii="Times-Roman" w:hAnsi="Times-Roman" w:cs="Times-Roman"/>
                <w:color w:val="000000"/>
                <w:sz w:val="18"/>
                <w:szCs w:val="18"/>
              </w:rPr>
              <w:br/>
            </w:r>
            <w:r w:rsidRPr="00F426A8">
              <w:rPr>
                <w:rFonts w:ascii="Times-Roman" w:hAnsi="Times-Roman" w:cs="Times-Roman"/>
                <w:color w:val="000000"/>
                <w:sz w:val="18"/>
                <w:szCs w:val="18"/>
              </w:rPr>
              <w:t>Special Education  4.202</w:t>
            </w:r>
            <w:r>
              <w:rPr>
                <w:rFonts w:ascii="Times-Roman" w:hAnsi="Times-Roman" w:cs="Times-Roman"/>
                <w:color w:val="000000"/>
                <w:sz w:val="18"/>
                <w:szCs w:val="18"/>
              </w:rPr>
              <w:br/>
              <w:t xml:space="preserve">Special Programs  4.206 </w:t>
            </w:r>
          </w:p>
        </w:tc>
      </w:tr>
    </w:tbl>
    <w:p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31" w:rsidRDefault="005F6231" w:rsidP="003D2A67">
      <w:pPr>
        <w:spacing w:after="0" w:line="240" w:lineRule="auto"/>
      </w:pPr>
      <w:r>
        <w:separator/>
      </w:r>
    </w:p>
  </w:endnote>
  <w:endnote w:type="continuationSeparator" w:id="0">
    <w:p w:rsidR="005F6231" w:rsidRDefault="005F6231"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8746F4">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8746F4">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3437080" wp14:editId="1D3F93ED">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C4BB78"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8746F4">
      <w:rPr>
        <w:rFonts w:ascii="Times New Roman" w:hAnsi="Times New Roman" w:cs="Times New Roman"/>
        <w:noProof/>
        <w:sz w:val="16"/>
        <w:szCs w:val="16"/>
      </w:rPr>
      <w:t>August 24,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31" w:rsidRDefault="005F6231" w:rsidP="003D2A67">
      <w:pPr>
        <w:spacing w:after="0" w:line="240" w:lineRule="auto"/>
      </w:pPr>
      <w:r>
        <w:separator/>
      </w:r>
    </w:p>
  </w:footnote>
  <w:footnote w:type="continuationSeparator" w:id="0">
    <w:p w:rsidR="005F6231" w:rsidRDefault="005F6231"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BE" w:rsidRDefault="00F426A8">
    <w:pPr>
      <w:pStyle w:val="Header"/>
      <w:rPr>
        <w:rFonts w:ascii="Times New Roman" w:hAnsi="Times New Roman" w:cs="Times New Roman"/>
        <w:b/>
        <w:sz w:val="16"/>
        <w:szCs w:val="16"/>
      </w:rPr>
    </w:pPr>
    <w:r>
      <w:rPr>
        <w:rFonts w:ascii="Times New Roman" w:hAnsi="Times New Roman" w:cs="Times New Roman"/>
        <w:b/>
        <w:sz w:val="16"/>
        <w:szCs w:val="16"/>
      </w:rPr>
      <w:t>Acquired Immune Deficiency Syndrome</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6.404</w:t>
    </w:r>
  </w:p>
  <w:p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76F306A6" wp14:editId="6452F627">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99ECC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67"/>
    <w:rsid w:val="00081676"/>
    <w:rsid w:val="00085814"/>
    <w:rsid w:val="000D266E"/>
    <w:rsid w:val="001160A6"/>
    <w:rsid w:val="001B415C"/>
    <w:rsid w:val="00292C97"/>
    <w:rsid w:val="002F4992"/>
    <w:rsid w:val="00320562"/>
    <w:rsid w:val="003D2A67"/>
    <w:rsid w:val="00407690"/>
    <w:rsid w:val="004518BE"/>
    <w:rsid w:val="00470EE4"/>
    <w:rsid w:val="004932A3"/>
    <w:rsid w:val="004C6947"/>
    <w:rsid w:val="00530A67"/>
    <w:rsid w:val="00530C40"/>
    <w:rsid w:val="00576E58"/>
    <w:rsid w:val="005B6227"/>
    <w:rsid w:val="005D5D6C"/>
    <w:rsid w:val="005F6231"/>
    <w:rsid w:val="00654E2A"/>
    <w:rsid w:val="006701C4"/>
    <w:rsid w:val="006B44B5"/>
    <w:rsid w:val="006D31C4"/>
    <w:rsid w:val="007674B4"/>
    <w:rsid w:val="00780481"/>
    <w:rsid w:val="007843D9"/>
    <w:rsid w:val="008746F4"/>
    <w:rsid w:val="008A6E69"/>
    <w:rsid w:val="008B4231"/>
    <w:rsid w:val="008B5F40"/>
    <w:rsid w:val="00940AD0"/>
    <w:rsid w:val="00952F64"/>
    <w:rsid w:val="00A06814"/>
    <w:rsid w:val="00A52AAD"/>
    <w:rsid w:val="00A63F7F"/>
    <w:rsid w:val="00AD13E9"/>
    <w:rsid w:val="00AF08AD"/>
    <w:rsid w:val="00AF56F2"/>
    <w:rsid w:val="00B43C06"/>
    <w:rsid w:val="00B6565D"/>
    <w:rsid w:val="00B82C2A"/>
    <w:rsid w:val="00C40946"/>
    <w:rsid w:val="00C70B45"/>
    <w:rsid w:val="00CA0DEA"/>
    <w:rsid w:val="00CB7BA8"/>
    <w:rsid w:val="00D22888"/>
    <w:rsid w:val="00D56508"/>
    <w:rsid w:val="00DB5D2F"/>
    <w:rsid w:val="00E624BE"/>
    <w:rsid w:val="00E709B5"/>
    <w:rsid w:val="00E84E24"/>
    <w:rsid w:val="00EA6F36"/>
    <w:rsid w:val="00ED7329"/>
    <w:rsid w:val="00EF3C03"/>
    <w:rsid w:val="00F306E4"/>
    <w:rsid w:val="00F426A8"/>
    <w:rsid w:val="00FA4515"/>
    <w:rsid w:val="00FB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87B5E"/>
  <w15:docId w15:val="{20DE0389-914E-4FC5-86DE-822A7D7A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20-%20Policy%20Department\Base%20Policy%20Manual\6_students\64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79C671721D47ED8CF6EEB813741CBB"/>
        <w:category>
          <w:name w:val="General"/>
          <w:gallery w:val="placeholder"/>
        </w:category>
        <w:types>
          <w:type w:val="bbPlcHdr"/>
        </w:types>
        <w:behaviors>
          <w:behavior w:val="content"/>
        </w:behaviors>
        <w:guid w:val="{EC3A33B0-7DC0-415B-BF86-B95A94358BFE}"/>
      </w:docPartPr>
      <w:docPartBody>
        <w:p w:rsidR="009311A6" w:rsidRDefault="00E949B0">
          <w:pPr>
            <w:pStyle w:val="4C79C671721D47ED8CF6EEB813741CBB"/>
          </w:pPr>
          <w:r>
            <w:rPr>
              <w:rStyle w:val="PlaceholderText"/>
            </w:rPr>
            <w:t>Click here to choose a school board</w:t>
          </w:r>
          <w:r w:rsidRPr="004A036A">
            <w:rPr>
              <w:rStyle w:val="PlaceholderText"/>
            </w:rPr>
            <w:t>.</w:t>
          </w:r>
        </w:p>
      </w:docPartBody>
    </w:docPart>
    <w:docPart>
      <w:docPartPr>
        <w:name w:val="230A756813C048769242EDBE648EE350"/>
        <w:category>
          <w:name w:val="General"/>
          <w:gallery w:val="placeholder"/>
        </w:category>
        <w:types>
          <w:type w:val="bbPlcHdr"/>
        </w:types>
        <w:behaviors>
          <w:behavior w:val="content"/>
        </w:behaviors>
        <w:guid w:val="{6C6953F6-7C3B-489D-8FEE-8EBD324FD2CF}"/>
      </w:docPartPr>
      <w:docPartBody>
        <w:p w:rsidR="009311A6" w:rsidRDefault="00E949B0">
          <w:pPr>
            <w:pStyle w:val="230A756813C048769242EDBE648EE350"/>
          </w:pPr>
          <w:r w:rsidRPr="00224AE2">
            <w:rPr>
              <w:rStyle w:val="PlaceholderText"/>
            </w:rPr>
            <w:t>Click here to enter text.</w:t>
          </w:r>
        </w:p>
      </w:docPartBody>
    </w:docPart>
    <w:docPart>
      <w:docPartPr>
        <w:name w:val="6E3212928C4C472E8EDF685D49D88164"/>
        <w:category>
          <w:name w:val="General"/>
          <w:gallery w:val="placeholder"/>
        </w:category>
        <w:types>
          <w:type w:val="bbPlcHdr"/>
        </w:types>
        <w:behaviors>
          <w:behavior w:val="content"/>
        </w:behaviors>
        <w:guid w:val="{2F29BAF9-AACD-4EEC-B29A-411A60E295C3}"/>
      </w:docPartPr>
      <w:docPartBody>
        <w:p w:rsidR="009311A6" w:rsidRDefault="00E949B0">
          <w:pPr>
            <w:pStyle w:val="6E3212928C4C472E8EDF685D49D88164"/>
          </w:pPr>
          <w:r>
            <w:rPr>
              <w:rStyle w:val="PlaceholderText"/>
            </w:rPr>
            <w:t>Click here to enter the policy title</w:t>
          </w:r>
          <w:r w:rsidRPr="00CD7C0B">
            <w:rPr>
              <w:rStyle w:val="PlaceholderText"/>
            </w:rPr>
            <w:t>.</w:t>
          </w:r>
        </w:p>
      </w:docPartBody>
    </w:docPart>
    <w:docPart>
      <w:docPartPr>
        <w:name w:val="24F974862EFC401DAC4A8AB2F42DA3CA"/>
        <w:category>
          <w:name w:val="General"/>
          <w:gallery w:val="placeholder"/>
        </w:category>
        <w:types>
          <w:type w:val="bbPlcHdr"/>
        </w:types>
        <w:behaviors>
          <w:behavior w:val="content"/>
        </w:behaviors>
        <w:guid w:val="{94750587-4762-4FE4-8769-6B31D3654703}"/>
      </w:docPartPr>
      <w:docPartBody>
        <w:p w:rsidR="009311A6" w:rsidRDefault="00E949B0">
          <w:pPr>
            <w:pStyle w:val="24F974862EFC401DAC4A8AB2F42DA3CA"/>
          </w:pPr>
          <w:r>
            <w:rPr>
              <w:rStyle w:val="PlaceholderText"/>
            </w:rPr>
            <w:t>Enter Code</w:t>
          </w:r>
        </w:p>
      </w:docPartBody>
    </w:docPart>
    <w:docPart>
      <w:docPartPr>
        <w:name w:val="E864FFE0F177484999E7512DB5EC1368"/>
        <w:category>
          <w:name w:val="General"/>
          <w:gallery w:val="placeholder"/>
        </w:category>
        <w:types>
          <w:type w:val="bbPlcHdr"/>
        </w:types>
        <w:behaviors>
          <w:behavior w:val="content"/>
        </w:behaviors>
        <w:guid w:val="{9440AAE8-599E-4627-B438-8BDE1E0D0020}"/>
      </w:docPartPr>
      <w:docPartBody>
        <w:p w:rsidR="009311A6" w:rsidRDefault="00E949B0">
          <w:pPr>
            <w:pStyle w:val="E864FFE0F177484999E7512DB5EC1368"/>
          </w:pPr>
          <w:r w:rsidRPr="00CD7C0B">
            <w:rPr>
              <w:rStyle w:val="PlaceholderText"/>
            </w:rPr>
            <w:t>Click here to enter a date.</w:t>
          </w:r>
        </w:p>
      </w:docPartBody>
    </w:docPart>
    <w:docPart>
      <w:docPartPr>
        <w:name w:val="CBE56ACFE9F94A589EA9A1A6C9ECA99A"/>
        <w:category>
          <w:name w:val="General"/>
          <w:gallery w:val="placeholder"/>
        </w:category>
        <w:types>
          <w:type w:val="bbPlcHdr"/>
        </w:types>
        <w:behaviors>
          <w:behavior w:val="content"/>
        </w:behaviors>
        <w:guid w:val="{3CB91253-799F-48BD-900F-63798F2503EC}"/>
      </w:docPartPr>
      <w:docPartBody>
        <w:p w:rsidR="009311A6" w:rsidRDefault="00E949B0">
          <w:pPr>
            <w:pStyle w:val="CBE56ACFE9F94A589EA9A1A6C9ECA99A"/>
          </w:pPr>
          <w:r>
            <w:rPr>
              <w:rStyle w:val="PlaceholderText"/>
            </w:rPr>
            <w:t xml:space="preserve"> </w:t>
          </w:r>
        </w:p>
      </w:docPartBody>
    </w:docPart>
    <w:docPart>
      <w:docPartPr>
        <w:name w:val="5E0FB34DAD8E469796774E499852DABC"/>
        <w:category>
          <w:name w:val="General"/>
          <w:gallery w:val="placeholder"/>
        </w:category>
        <w:types>
          <w:type w:val="bbPlcHdr"/>
        </w:types>
        <w:behaviors>
          <w:behavior w:val="content"/>
        </w:behaviors>
        <w:guid w:val="{5DC221E0-9FDB-4CA9-AB1F-28BA424FADD3}"/>
      </w:docPartPr>
      <w:docPartBody>
        <w:p w:rsidR="009311A6" w:rsidRDefault="00E949B0">
          <w:pPr>
            <w:pStyle w:val="5E0FB34DAD8E469796774E499852DABC"/>
          </w:pPr>
          <w:r w:rsidRPr="00EF14A8">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B0"/>
    <w:rsid w:val="0022386C"/>
    <w:rsid w:val="00273D33"/>
    <w:rsid w:val="009311A6"/>
    <w:rsid w:val="009C5CAA"/>
    <w:rsid w:val="00C5592B"/>
    <w:rsid w:val="00E049FF"/>
    <w:rsid w:val="00E9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79C671721D47ED8CF6EEB813741CBB">
    <w:name w:val="4C79C671721D47ED8CF6EEB813741CBB"/>
  </w:style>
  <w:style w:type="paragraph" w:customStyle="1" w:styleId="230A756813C048769242EDBE648EE350">
    <w:name w:val="230A756813C048769242EDBE648EE350"/>
  </w:style>
  <w:style w:type="paragraph" w:customStyle="1" w:styleId="6E3212928C4C472E8EDF685D49D88164">
    <w:name w:val="6E3212928C4C472E8EDF685D49D88164"/>
  </w:style>
  <w:style w:type="paragraph" w:customStyle="1" w:styleId="24F974862EFC401DAC4A8AB2F42DA3CA">
    <w:name w:val="24F974862EFC401DAC4A8AB2F42DA3CA"/>
  </w:style>
  <w:style w:type="paragraph" w:customStyle="1" w:styleId="E864FFE0F177484999E7512DB5EC1368">
    <w:name w:val="E864FFE0F177484999E7512DB5EC1368"/>
  </w:style>
  <w:style w:type="paragraph" w:customStyle="1" w:styleId="CBE56ACFE9F94A589EA9A1A6C9ECA99A">
    <w:name w:val="CBE56ACFE9F94A589EA9A1A6C9ECA99A"/>
  </w:style>
  <w:style w:type="paragraph" w:customStyle="1" w:styleId="5E0FB34DAD8E469796774E499852DABC">
    <w:name w:val="5E0FB34DAD8E469796774E499852D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A62026A-B374-4422-9997-E184E8EF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6404</Template>
  <TotalTime>2</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Acquired Immune Deficiency Syndrome</vt:lpstr>
    </vt:vector>
  </TitlesOfParts>
  <Company>Hewlett-Packard Company</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Acquired Immune Deficiency Syndrome</dc:title>
  <dc:creator>TSBA</dc:creator>
  <cp:keywords>6.404</cp:keywords>
  <cp:lastModifiedBy>Emily Vandivort</cp:lastModifiedBy>
  <cp:revision>4</cp:revision>
  <cp:lastPrinted>2017-08-24T12:28:00Z</cp:lastPrinted>
  <dcterms:created xsi:type="dcterms:W3CDTF">2017-08-23T20:28:00Z</dcterms:created>
  <dcterms:modified xsi:type="dcterms:W3CDTF">2017-08-24T12:28:00Z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