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A1B1" w14:textId="5AB383C3" w:rsidR="008773C3" w:rsidRDefault="00520AD8">
      <w:r>
        <w:rPr>
          <w:rFonts w:ascii="Times New Roman" w:hAnsi="Times New Roman" w:cs="Times New Roman"/>
          <w:b/>
          <w:bCs/>
          <w:noProof/>
          <w:color w:val="FFFFFF" w:themeColor="background1"/>
          <w:sz w:val="44"/>
          <w:szCs w:val="44"/>
        </w:rPr>
        <w:drawing>
          <wp:anchor distT="0" distB="0" distL="114300" distR="114300" simplePos="0" relativeHeight="251662336" behindDoc="0" locked="0" layoutInCell="1" allowOverlap="1" wp14:anchorId="33D2BDB0" wp14:editId="73D9F79B">
            <wp:simplePos x="0" y="0"/>
            <wp:positionH relativeFrom="margin">
              <wp:posOffset>-28644</wp:posOffset>
            </wp:positionH>
            <wp:positionV relativeFrom="margin">
              <wp:posOffset>-520295</wp:posOffset>
            </wp:positionV>
            <wp:extent cx="1155065" cy="862965"/>
            <wp:effectExtent l="0" t="0" r="635"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55065" cy="8629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FFFFFF" w:themeColor="background1"/>
          <w:sz w:val="44"/>
          <w:szCs w:val="44"/>
        </w:rPr>
        <w:drawing>
          <wp:anchor distT="0" distB="0" distL="114300" distR="114300" simplePos="0" relativeHeight="251660288" behindDoc="0" locked="0" layoutInCell="1" allowOverlap="1" wp14:anchorId="4553721B" wp14:editId="354AA7FA">
            <wp:simplePos x="0" y="0"/>
            <wp:positionH relativeFrom="margin">
              <wp:posOffset>7013575</wp:posOffset>
            </wp:positionH>
            <wp:positionV relativeFrom="margin">
              <wp:posOffset>-522605</wp:posOffset>
            </wp:positionV>
            <wp:extent cx="1155065" cy="862965"/>
            <wp:effectExtent l="0" t="0" r="635"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55065" cy="8629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081A259" wp14:editId="45347BB5">
                <wp:simplePos x="0" y="0"/>
                <wp:positionH relativeFrom="column">
                  <wp:posOffset>-170822</wp:posOffset>
                </wp:positionH>
                <wp:positionV relativeFrom="paragraph">
                  <wp:posOffset>-622998</wp:posOffset>
                </wp:positionV>
                <wp:extent cx="8581292" cy="1075174"/>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8581292" cy="1075174"/>
                        </a:xfrm>
                        <a:prstGeom prst="rect">
                          <a:avLst/>
                        </a:prstGeom>
                        <a:solidFill>
                          <a:srgbClr val="C00000"/>
                        </a:solidFill>
                        <a:ln w="6350">
                          <a:solidFill>
                            <a:prstClr val="black"/>
                          </a:solidFill>
                        </a:ln>
                      </wps:spPr>
                      <wps:txbx>
                        <w:txbxContent>
                          <w:p w14:paraId="08C15354" w14:textId="23E0B233" w:rsidR="00520AD8" w:rsidRDefault="00520AD8" w:rsidP="00520AD8">
                            <w:pPr>
                              <w:jc w:val="center"/>
                              <w:rPr>
                                <w:rFonts w:ascii="Times New Roman" w:hAnsi="Times New Roman" w:cs="Times New Roman"/>
                                <w:b/>
                                <w:bCs/>
                                <w:color w:val="FFFFFF" w:themeColor="background1"/>
                                <w:sz w:val="44"/>
                                <w:szCs w:val="44"/>
                              </w:rPr>
                            </w:pPr>
                            <w:r>
                              <w:rPr>
                                <w:rFonts w:ascii="Times New Roman" w:hAnsi="Times New Roman" w:cs="Times New Roman"/>
                                <w:b/>
                                <w:bCs/>
                                <w:color w:val="FFFFFF" w:themeColor="background1"/>
                                <w:sz w:val="44"/>
                                <w:szCs w:val="44"/>
                              </w:rPr>
                              <w:t>Family Life Education</w:t>
                            </w:r>
                          </w:p>
                          <w:p w14:paraId="7E211050" w14:textId="439F174D" w:rsidR="00520AD8" w:rsidRDefault="00520AD8" w:rsidP="00520AD8">
                            <w:pPr>
                              <w:jc w:val="center"/>
                              <w:rPr>
                                <w:rFonts w:ascii="Times New Roman" w:hAnsi="Times New Roman" w:cs="Times New Roman"/>
                                <w:b/>
                                <w:bCs/>
                                <w:color w:val="FFFFFF" w:themeColor="background1"/>
                                <w:sz w:val="44"/>
                                <w:szCs w:val="44"/>
                              </w:rPr>
                            </w:pPr>
                            <w:r>
                              <w:rPr>
                                <w:rFonts w:ascii="Times New Roman" w:hAnsi="Times New Roman" w:cs="Times New Roman"/>
                                <w:b/>
                                <w:bCs/>
                                <w:color w:val="FFFFFF" w:themeColor="background1"/>
                                <w:sz w:val="44"/>
                                <w:szCs w:val="44"/>
                              </w:rPr>
                              <w:t>TN Laws &amp; GMSD Policies</w:t>
                            </w:r>
                          </w:p>
                          <w:p w14:paraId="51E8D76C" w14:textId="7E308759" w:rsidR="00520AD8" w:rsidRPr="00520AD8" w:rsidRDefault="00520AD8" w:rsidP="00520AD8">
                            <w:pPr>
                              <w:jc w:val="center"/>
                              <w:rPr>
                                <w:rFonts w:ascii="Times New Roman" w:hAnsi="Times New Roman" w:cs="Times New Roman"/>
                                <w:b/>
                                <w:bCs/>
                                <w:i/>
                                <w:iCs/>
                                <w:color w:val="FFFFFF" w:themeColor="background1"/>
                                <w:sz w:val="28"/>
                                <w:szCs w:val="28"/>
                              </w:rPr>
                            </w:pPr>
                            <w:r>
                              <w:rPr>
                                <w:rFonts w:ascii="Times New Roman" w:hAnsi="Times New Roman" w:cs="Times New Roman"/>
                                <w:b/>
                                <w:bCs/>
                                <w:i/>
                                <w:iCs/>
                                <w:color w:val="FFFFFF" w:themeColor="background1"/>
                                <w:sz w:val="28"/>
                                <w:szCs w:val="28"/>
                              </w:rPr>
                              <w:t>Guidance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1A259" id="_x0000_t202" coordsize="21600,21600" o:spt="202" path="m,l,21600r21600,l21600,xe">
                <v:stroke joinstyle="miter"/>
                <v:path gradientshapeok="t" o:connecttype="rect"/>
              </v:shapetype>
              <v:shape id="Text Box 1" o:spid="_x0000_s1026" type="#_x0000_t202" style="position:absolute;margin-left:-13.45pt;margin-top:-49.05pt;width:675.7pt;height:8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" fillcolor="#c00000" strokeweight=".5pt">
                <v:textbox>
                  <w:txbxContent>
                    <w:p w14:paraId="08C15354" w14:textId="23E0B233" w:rsidR="00520AD8" w:rsidRDefault="00520AD8" w:rsidP="00520AD8">
                      <w:pPr>
                        <w:jc w:val="center"/>
                        <w:rPr>
                          <w:rFonts w:ascii="Times New Roman" w:hAnsi="Times New Roman" w:cs="Times New Roman"/>
                          <w:b/>
                          <w:bCs/>
                          <w:color w:val="FFFFFF" w:themeColor="background1"/>
                          <w:sz w:val="44"/>
                          <w:szCs w:val="44"/>
                        </w:rPr>
                      </w:pPr>
                      <w:r>
                        <w:rPr>
                          <w:rFonts w:ascii="Times New Roman" w:hAnsi="Times New Roman" w:cs="Times New Roman"/>
                          <w:b/>
                          <w:bCs/>
                          <w:color w:val="FFFFFF" w:themeColor="background1"/>
                          <w:sz w:val="44"/>
                          <w:szCs w:val="44"/>
                        </w:rPr>
                        <w:t>Family Life Education</w:t>
                      </w:r>
                    </w:p>
                    <w:p w14:paraId="7E211050" w14:textId="439F174D" w:rsidR="00520AD8" w:rsidRDefault="00520AD8" w:rsidP="00520AD8">
                      <w:pPr>
                        <w:jc w:val="center"/>
                        <w:rPr>
                          <w:rFonts w:ascii="Times New Roman" w:hAnsi="Times New Roman" w:cs="Times New Roman"/>
                          <w:b/>
                          <w:bCs/>
                          <w:color w:val="FFFFFF" w:themeColor="background1"/>
                          <w:sz w:val="44"/>
                          <w:szCs w:val="44"/>
                        </w:rPr>
                      </w:pPr>
                      <w:r>
                        <w:rPr>
                          <w:rFonts w:ascii="Times New Roman" w:hAnsi="Times New Roman" w:cs="Times New Roman"/>
                          <w:b/>
                          <w:bCs/>
                          <w:color w:val="FFFFFF" w:themeColor="background1"/>
                          <w:sz w:val="44"/>
                          <w:szCs w:val="44"/>
                        </w:rPr>
                        <w:t>TN Laws &amp; GMSD Policies</w:t>
                      </w:r>
                    </w:p>
                    <w:p w14:paraId="51E8D76C" w14:textId="7E308759" w:rsidR="00520AD8" w:rsidRPr="00520AD8" w:rsidRDefault="00520AD8" w:rsidP="00520AD8">
                      <w:pPr>
                        <w:jc w:val="center"/>
                        <w:rPr>
                          <w:rFonts w:ascii="Times New Roman" w:hAnsi="Times New Roman" w:cs="Times New Roman"/>
                          <w:b/>
                          <w:bCs/>
                          <w:i/>
                          <w:iCs/>
                          <w:color w:val="FFFFFF" w:themeColor="background1"/>
                          <w:sz w:val="28"/>
                          <w:szCs w:val="28"/>
                        </w:rPr>
                      </w:pPr>
                      <w:r>
                        <w:rPr>
                          <w:rFonts w:ascii="Times New Roman" w:hAnsi="Times New Roman" w:cs="Times New Roman"/>
                          <w:b/>
                          <w:bCs/>
                          <w:i/>
                          <w:iCs/>
                          <w:color w:val="FFFFFF" w:themeColor="background1"/>
                          <w:sz w:val="28"/>
                          <w:szCs w:val="28"/>
                        </w:rPr>
                        <w:t>Guidance Document</w:t>
                      </w:r>
                    </w:p>
                  </w:txbxContent>
                </v:textbox>
              </v:shape>
            </w:pict>
          </mc:Fallback>
        </mc:AlternateContent>
      </w:r>
    </w:p>
    <w:p w14:paraId="11EFAF3D" w14:textId="3322798C" w:rsidR="00520AD8" w:rsidRDefault="00520AD8"/>
    <w:p w14:paraId="4C9DC727" w14:textId="5BEDEE18" w:rsidR="00520AD8" w:rsidRDefault="00520AD8"/>
    <w:p w14:paraId="51D40122" w14:textId="08870A8D" w:rsidR="00520AD8" w:rsidRDefault="00520AD8"/>
    <w:tbl>
      <w:tblPr>
        <w:tblStyle w:val="TableGrid"/>
        <w:tblW w:w="0" w:type="auto"/>
        <w:tblLook w:val="04A0" w:firstRow="1" w:lastRow="0" w:firstColumn="1" w:lastColumn="0" w:noHBand="0" w:noVBand="1"/>
      </w:tblPr>
      <w:tblGrid>
        <w:gridCol w:w="4316"/>
        <w:gridCol w:w="4317"/>
        <w:gridCol w:w="4317"/>
      </w:tblGrid>
      <w:tr w:rsidR="00520AD8" w14:paraId="2D4766D7" w14:textId="77777777" w:rsidTr="00520AD8">
        <w:tc>
          <w:tcPr>
            <w:tcW w:w="4316" w:type="dxa"/>
          </w:tcPr>
          <w:p w14:paraId="4F5A2106" w14:textId="66024912" w:rsidR="00520AD8" w:rsidRPr="00520AD8" w:rsidRDefault="00520AD8" w:rsidP="00520AD8">
            <w:pPr>
              <w:jc w:val="center"/>
              <w:rPr>
                <w:b/>
                <w:bCs/>
              </w:rPr>
            </w:pPr>
            <w:r>
              <w:rPr>
                <w:b/>
                <w:bCs/>
              </w:rPr>
              <w:t>TN Law</w:t>
            </w:r>
          </w:p>
        </w:tc>
        <w:tc>
          <w:tcPr>
            <w:tcW w:w="4317" w:type="dxa"/>
          </w:tcPr>
          <w:p w14:paraId="4FB1B0A8" w14:textId="60140B29" w:rsidR="00520AD8" w:rsidRPr="00520AD8" w:rsidRDefault="00520AD8" w:rsidP="00520AD8">
            <w:pPr>
              <w:jc w:val="center"/>
              <w:rPr>
                <w:b/>
                <w:bCs/>
              </w:rPr>
            </w:pPr>
            <w:r>
              <w:rPr>
                <w:b/>
                <w:bCs/>
              </w:rPr>
              <w:t>Allowed</w:t>
            </w:r>
          </w:p>
        </w:tc>
        <w:tc>
          <w:tcPr>
            <w:tcW w:w="4317" w:type="dxa"/>
          </w:tcPr>
          <w:p w14:paraId="6ED2EFD3" w14:textId="49B23D44" w:rsidR="00520AD8" w:rsidRPr="00520AD8" w:rsidRDefault="00520AD8" w:rsidP="00520AD8">
            <w:pPr>
              <w:jc w:val="center"/>
              <w:rPr>
                <w:b/>
                <w:bCs/>
              </w:rPr>
            </w:pPr>
            <w:r>
              <w:rPr>
                <w:b/>
                <w:bCs/>
              </w:rPr>
              <w:t>Not Allowed</w:t>
            </w:r>
          </w:p>
        </w:tc>
      </w:tr>
      <w:tr w:rsidR="00520AD8" w14:paraId="38FBB440" w14:textId="77777777" w:rsidTr="00520AD8">
        <w:tc>
          <w:tcPr>
            <w:tcW w:w="4316" w:type="dxa"/>
          </w:tcPr>
          <w:p w14:paraId="23123035" w14:textId="77777777" w:rsidR="00520AD8" w:rsidRDefault="00520AD8" w:rsidP="00520AD8">
            <w:pPr>
              <w:pStyle w:val="NormalWeb"/>
              <w:shd w:val="clear" w:color="auto" w:fill="FFFFFF"/>
            </w:pPr>
            <w:r>
              <w:rPr>
                <w:rFonts w:ascii="Corbel" w:hAnsi="Corbel"/>
                <w:sz w:val="22"/>
                <w:szCs w:val="22"/>
              </w:rPr>
              <w:t xml:space="preserve">TCA 49-6- 1301 </w:t>
            </w:r>
          </w:p>
          <w:p w14:paraId="0BD032B4" w14:textId="77777777" w:rsidR="00520AD8" w:rsidRDefault="00520AD8" w:rsidP="00520AD8">
            <w:pPr>
              <w:pStyle w:val="NormalWeb"/>
              <w:shd w:val="clear" w:color="auto" w:fill="FFFFFF"/>
            </w:pPr>
            <w:r>
              <w:rPr>
                <w:rFonts w:ascii="Corbel" w:hAnsi="Corbel"/>
                <w:i/>
                <w:iCs/>
                <w:sz w:val="22"/>
                <w:szCs w:val="22"/>
              </w:rPr>
              <w:t xml:space="preserve">Definitions: </w:t>
            </w:r>
          </w:p>
          <w:p w14:paraId="535046E4" w14:textId="2748A613" w:rsidR="00520AD8" w:rsidRDefault="00520AD8" w:rsidP="00520AD8">
            <w:pPr>
              <w:pStyle w:val="NormalWeb"/>
              <w:shd w:val="clear" w:color="auto" w:fill="FFFFFF"/>
              <w:rPr>
                <w:rFonts w:ascii="Corbel" w:hAnsi="Corbel"/>
                <w:color w:val="333333"/>
                <w:sz w:val="22"/>
                <w:szCs w:val="22"/>
              </w:rPr>
            </w:pPr>
            <w:r>
              <w:rPr>
                <w:rFonts w:ascii="Corbel" w:hAnsi="Corbel"/>
                <w:b/>
                <w:bCs/>
                <w:color w:val="333333"/>
                <w:sz w:val="22"/>
                <w:szCs w:val="22"/>
              </w:rPr>
              <w:t xml:space="preserve">(2) (A) "Abstinence-based" or "abstinence-centered" </w:t>
            </w:r>
            <w:r>
              <w:rPr>
                <w:rFonts w:ascii="Corbel" w:hAnsi="Corbel"/>
                <w:color w:val="333333"/>
                <w:sz w:val="22"/>
                <w:szCs w:val="22"/>
              </w:rPr>
              <w:t xml:space="preserve">means an approach that promotes sexual risk avoidance, or primary prevention, and teaches vital life skills that empower youth to identify healthy and unhealthy relationships, accurately understand sexually transmitted diseases and contraception, set goals, make healthy life decisions, and build character. </w:t>
            </w:r>
          </w:p>
          <w:p w14:paraId="2917EA0A" w14:textId="77777777" w:rsidR="00520AD8" w:rsidRDefault="00520AD8" w:rsidP="00520AD8">
            <w:pPr>
              <w:pStyle w:val="NormalWeb"/>
              <w:shd w:val="clear" w:color="auto" w:fill="FFFFFF"/>
            </w:pPr>
          </w:p>
          <w:p w14:paraId="49BC73CA" w14:textId="50EAC07C" w:rsidR="00520AD8" w:rsidRDefault="00520AD8" w:rsidP="00520AD8">
            <w:pPr>
              <w:pStyle w:val="NormalWeb"/>
              <w:shd w:val="clear" w:color="auto" w:fill="FFFFFF"/>
              <w:rPr>
                <w:rFonts w:ascii="Corbel" w:hAnsi="Corbel"/>
                <w:color w:val="333333"/>
                <w:sz w:val="22"/>
                <w:szCs w:val="22"/>
              </w:rPr>
            </w:pPr>
            <w:r>
              <w:rPr>
                <w:rFonts w:ascii="Corbel" w:hAnsi="Corbel"/>
                <w:b/>
                <w:bCs/>
                <w:color w:val="333333"/>
                <w:sz w:val="22"/>
                <w:szCs w:val="22"/>
              </w:rPr>
              <w:t xml:space="preserve">(7) </w:t>
            </w:r>
            <w:r>
              <w:rPr>
                <w:rFonts w:ascii="Corbel" w:hAnsi="Corbel"/>
                <w:color w:val="333333"/>
                <w:sz w:val="22"/>
                <w:szCs w:val="22"/>
              </w:rPr>
              <w:t>"</w:t>
            </w:r>
            <w:r>
              <w:rPr>
                <w:rFonts w:ascii="Corbel" w:hAnsi="Corbel"/>
                <w:b/>
                <w:bCs/>
                <w:color w:val="333333"/>
                <w:sz w:val="22"/>
                <w:szCs w:val="22"/>
              </w:rPr>
              <w:t>Gateway sexual activity</w:t>
            </w:r>
            <w:r>
              <w:rPr>
                <w:rFonts w:ascii="Corbel" w:hAnsi="Corbel"/>
                <w:color w:val="333333"/>
                <w:sz w:val="22"/>
                <w:szCs w:val="22"/>
              </w:rPr>
              <w:t xml:space="preserve">" means sexual contact, as defined in subdivision (12), that could precipitate engagement in a non-abstinent behavior. A person promotes a gateway sexual activity by encouraging, advocating, urging, or condoning gateway sexual activities. </w:t>
            </w:r>
          </w:p>
          <w:p w14:paraId="58E7284A" w14:textId="37019785" w:rsidR="00520AD8" w:rsidRDefault="00520AD8" w:rsidP="00520AD8">
            <w:pPr>
              <w:pStyle w:val="NormalWeb"/>
              <w:shd w:val="clear" w:color="auto" w:fill="FFFFFF"/>
              <w:rPr>
                <w:color w:val="333333"/>
              </w:rPr>
            </w:pPr>
          </w:p>
          <w:p w14:paraId="531E8DBA" w14:textId="77777777" w:rsidR="00520AD8" w:rsidRDefault="00520AD8" w:rsidP="00520AD8">
            <w:pPr>
              <w:pStyle w:val="NormalWeb"/>
              <w:shd w:val="clear" w:color="auto" w:fill="FFFFFF"/>
            </w:pPr>
          </w:p>
          <w:p w14:paraId="2741233E" w14:textId="77777777" w:rsidR="00520AD8" w:rsidRDefault="00520AD8"/>
        </w:tc>
        <w:tc>
          <w:tcPr>
            <w:tcW w:w="4317" w:type="dxa"/>
          </w:tcPr>
          <w:p w14:paraId="462B8E0C" w14:textId="6F3A0913" w:rsidR="00520AD8" w:rsidRDefault="00520AD8" w:rsidP="00520AD8">
            <w:pPr>
              <w:pStyle w:val="NormalWeb"/>
              <w:shd w:val="clear" w:color="auto" w:fill="FFFFFF"/>
              <w:ind w:left="720"/>
              <w:rPr>
                <w:rFonts w:ascii="SymbolMT" w:hAnsi="SymbolMT"/>
                <w:sz w:val="20"/>
                <w:szCs w:val="20"/>
              </w:rPr>
            </w:pPr>
          </w:p>
          <w:p w14:paraId="207B0006" w14:textId="77777777" w:rsidR="00520AD8" w:rsidRPr="00520AD8" w:rsidRDefault="00520AD8" w:rsidP="00520AD8">
            <w:pPr>
              <w:pStyle w:val="NormalWeb"/>
              <w:shd w:val="clear" w:color="auto" w:fill="FFFFFF"/>
              <w:ind w:left="720"/>
              <w:rPr>
                <w:rFonts w:ascii="SymbolMT" w:hAnsi="SymbolMT"/>
                <w:sz w:val="20"/>
                <w:szCs w:val="20"/>
              </w:rPr>
            </w:pPr>
          </w:p>
          <w:p w14:paraId="7D7A983C" w14:textId="2BC881E2" w:rsidR="00520AD8" w:rsidRDefault="00520AD8" w:rsidP="00520AD8">
            <w:pPr>
              <w:pStyle w:val="NormalWeb"/>
              <w:numPr>
                <w:ilvl w:val="0"/>
                <w:numId w:val="1"/>
              </w:numPr>
              <w:shd w:val="clear" w:color="auto" w:fill="FFFFFF"/>
              <w:rPr>
                <w:rFonts w:ascii="SymbolMT" w:hAnsi="SymbolMT"/>
                <w:sz w:val="20"/>
                <w:szCs w:val="20"/>
              </w:rPr>
            </w:pPr>
            <w:r>
              <w:rPr>
                <w:rFonts w:ascii="Corbel" w:hAnsi="Corbel"/>
                <w:sz w:val="22"/>
                <w:szCs w:val="22"/>
              </w:rPr>
              <w:t xml:space="preserve">Promotes sexual risk avoidance / abstinence </w:t>
            </w:r>
          </w:p>
          <w:p w14:paraId="632F2CA2" w14:textId="77777777" w:rsidR="00520AD8" w:rsidRDefault="00520AD8" w:rsidP="00520AD8">
            <w:pPr>
              <w:pStyle w:val="NormalWeb"/>
              <w:numPr>
                <w:ilvl w:val="0"/>
                <w:numId w:val="1"/>
              </w:numPr>
              <w:shd w:val="clear" w:color="auto" w:fill="FFFFFF"/>
              <w:rPr>
                <w:rFonts w:ascii="SymbolMT" w:hAnsi="SymbolMT"/>
                <w:sz w:val="20"/>
                <w:szCs w:val="20"/>
              </w:rPr>
            </w:pPr>
            <w:r>
              <w:rPr>
                <w:rFonts w:ascii="Corbel" w:hAnsi="Corbel"/>
                <w:sz w:val="22"/>
                <w:szCs w:val="22"/>
              </w:rPr>
              <w:t xml:space="preserve">Healthy and unhealthy relationships </w:t>
            </w:r>
          </w:p>
          <w:p w14:paraId="23D01FFD" w14:textId="77777777" w:rsidR="00520AD8" w:rsidRDefault="00520AD8" w:rsidP="00520AD8">
            <w:pPr>
              <w:pStyle w:val="NormalWeb"/>
              <w:numPr>
                <w:ilvl w:val="0"/>
                <w:numId w:val="1"/>
              </w:numPr>
              <w:shd w:val="clear" w:color="auto" w:fill="FFFFFF"/>
              <w:rPr>
                <w:rFonts w:ascii="SymbolMT" w:hAnsi="SymbolMT"/>
                <w:sz w:val="20"/>
                <w:szCs w:val="20"/>
              </w:rPr>
            </w:pPr>
            <w:r>
              <w:rPr>
                <w:rFonts w:ascii="Corbel" w:hAnsi="Corbel"/>
                <w:sz w:val="22"/>
                <w:szCs w:val="22"/>
              </w:rPr>
              <w:t xml:space="preserve">Sexually transmitted infections / diseases </w:t>
            </w:r>
          </w:p>
          <w:p w14:paraId="0267FE49" w14:textId="77777777" w:rsidR="00520AD8" w:rsidRDefault="00520AD8" w:rsidP="00520AD8">
            <w:pPr>
              <w:pStyle w:val="NormalWeb"/>
              <w:numPr>
                <w:ilvl w:val="0"/>
                <w:numId w:val="1"/>
              </w:numPr>
              <w:shd w:val="clear" w:color="auto" w:fill="FFFFFF"/>
              <w:rPr>
                <w:rFonts w:ascii="SymbolMT" w:hAnsi="SymbolMT"/>
                <w:sz w:val="20"/>
                <w:szCs w:val="20"/>
              </w:rPr>
            </w:pPr>
            <w:r>
              <w:rPr>
                <w:rFonts w:ascii="Corbel" w:hAnsi="Corbel"/>
                <w:sz w:val="22"/>
                <w:szCs w:val="22"/>
              </w:rPr>
              <w:t xml:space="preserve">Contraception / methods of protection </w:t>
            </w:r>
          </w:p>
          <w:p w14:paraId="6A92F409" w14:textId="77777777" w:rsidR="00520AD8" w:rsidRDefault="00520AD8" w:rsidP="00520AD8">
            <w:pPr>
              <w:pStyle w:val="NormalWeb"/>
              <w:numPr>
                <w:ilvl w:val="0"/>
                <w:numId w:val="1"/>
              </w:numPr>
              <w:shd w:val="clear" w:color="auto" w:fill="FFFFFF"/>
              <w:rPr>
                <w:rFonts w:ascii="SymbolMT" w:hAnsi="SymbolMT"/>
                <w:sz w:val="20"/>
                <w:szCs w:val="20"/>
              </w:rPr>
            </w:pPr>
            <w:r>
              <w:rPr>
                <w:rFonts w:ascii="Corbel" w:hAnsi="Corbel"/>
                <w:sz w:val="22"/>
                <w:szCs w:val="22"/>
              </w:rPr>
              <w:t xml:space="preserve">Goal setting </w:t>
            </w:r>
          </w:p>
          <w:p w14:paraId="22A8DBFC" w14:textId="77777777" w:rsidR="00520AD8" w:rsidRDefault="00520AD8" w:rsidP="00520AD8">
            <w:pPr>
              <w:pStyle w:val="NormalWeb"/>
              <w:numPr>
                <w:ilvl w:val="0"/>
                <w:numId w:val="1"/>
              </w:numPr>
              <w:shd w:val="clear" w:color="auto" w:fill="FFFFFF"/>
              <w:rPr>
                <w:rFonts w:ascii="SymbolMT" w:hAnsi="SymbolMT"/>
                <w:sz w:val="20"/>
                <w:szCs w:val="20"/>
              </w:rPr>
            </w:pPr>
            <w:r>
              <w:rPr>
                <w:rFonts w:ascii="Corbel" w:hAnsi="Corbel"/>
                <w:sz w:val="22"/>
                <w:szCs w:val="22"/>
              </w:rPr>
              <w:t xml:space="preserve">Making healthy life decisions </w:t>
            </w:r>
          </w:p>
          <w:p w14:paraId="1C6CA8C3" w14:textId="157A51E2" w:rsidR="00520AD8" w:rsidRPr="00520AD8" w:rsidRDefault="00520AD8" w:rsidP="00520AD8">
            <w:pPr>
              <w:pStyle w:val="NormalWeb"/>
              <w:numPr>
                <w:ilvl w:val="0"/>
                <w:numId w:val="1"/>
              </w:numPr>
              <w:shd w:val="clear" w:color="auto" w:fill="FFFFFF"/>
              <w:rPr>
                <w:rFonts w:ascii="SymbolMT" w:hAnsi="SymbolMT"/>
                <w:sz w:val="20"/>
                <w:szCs w:val="20"/>
              </w:rPr>
            </w:pPr>
            <w:r>
              <w:rPr>
                <w:rFonts w:ascii="Corbel" w:hAnsi="Corbel"/>
                <w:sz w:val="22"/>
                <w:szCs w:val="22"/>
              </w:rPr>
              <w:t xml:space="preserve">Character building </w:t>
            </w:r>
          </w:p>
          <w:p w14:paraId="10A41330" w14:textId="77777777" w:rsidR="00520AD8" w:rsidRPr="00520AD8" w:rsidRDefault="00520AD8" w:rsidP="00520AD8">
            <w:pPr>
              <w:pStyle w:val="NormalWeb"/>
              <w:shd w:val="clear" w:color="auto" w:fill="FFFFFF"/>
              <w:ind w:left="720"/>
              <w:rPr>
                <w:rFonts w:ascii="SymbolMT" w:hAnsi="SymbolMT"/>
                <w:sz w:val="20"/>
                <w:szCs w:val="20"/>
              </w:rPr>
            </w:pPr>
          </w:p>
          <w:p w14:paraId="7F0CE429" w14:textId="77777777" w:rsidR="00520AD8" w:rsidRDefault="00520AD8" w:rsidP="00520AD8">
            <w:pPr>
              <w:pStyle w:val="NormalWeb"/>
              <w:numPr>
                <w:ilvl w:val="0"/>
                <w:numId w:val="2"/>
              </w:numPr>
              <w:shd w:val="clear" w:color="auto" w:fill="FFFFFF"/>
              <w:rPr>
                <w:rFonts w:ascii="SymbolMT" w:hAnsi="SymbolMT"/>
                <w:sz w:val="20"/>
                <w:szCs w:val="20"/>
              </w:rPr>
            </w:pPr>
            <w:r>
              <w:rPr>
                <w:rFonts w:ascii="Corbel" w:hAnsi="Corbel"/>
                <w:sz w:val="22"/>
                <w:szCs w:val="22"/>
              </w:rPr>
              <w:t xml:space="preserve">Encourage abstinence </w:t>
            </w:r>
          </w:p>
          <w:p w14:paraId="2C99FF64" w14:textId="77777777" w:rsidR="00520AD8" w:rsidRDefault="00520AD8" w:rsidP="00520AD8">
            <w:pPr>
              <w:pStyle w:val="NormalWeb"/>
              <w:numPr>
                <w:ilvl w:val="0"/>
                <w:numId w:val="2"/>
              </w:numPr>
              <w:shd w:val="clear" w:color="auto" w:fill="FFFFFF"/>
              <w:rPr>
                <w:rFonts w:ascii="SymbolMT" w:hAnsi="SymbolMT"/>
                <w:sz w:val="20"/>
                <w:szCs w:val="20"/>
              </w:rPr>
            </w:pPr>
            <w:r>
              <w:rPr>
                <w:rFonts w:ascii="Corbel" w:hAnsi="Corbel"/>
                <w:sz w:val="22"/>
                <w:szCs w:val="22"/>
              </w:rPr>
              <w:t xml:space="preserve">Comprehensive sexual health education, per the following TN </w:t>
            </w:r>
          </w:p>
          <w:p w14:paraId="2AE77AF8" w14:textId="77777777" w:rsidR="00520AD8" w:rsidRDefault="00520AD8" w:rsidP="00520AD8">
            <w:pPr>
              <w:pStyle w:val="NormalWeb"/>
              <w:shd w:val="clear" w:color="auto" w:fill="FFFFFF"/>
              <w:ind w:left="720"/>
              <w:rPr>
                <w:rFonts w:ascii="SymbolMT" w:hAnsi="SymbolMT"/>
                <w:sz w:val="20"/>
                <w:szCs w:val="20"/>
              </w:rPr>
            </w:pPr>
            <w:r>
              <w:rPr>
                <w:rFonts w:ascii="Corbel" w:hAnsi="Corbel"/>
                <w:sz w:val="22"/>
                <w:szCs w:val="22"/>
              </w:rPr>
              <w:t xml:space="preserve">Laws provided throughout this document. </w:t>
            </w:r>
          </w:p>
          <w:p w14:paraId="08F1D2E6" w14:textId="406C790C" w:rsidR="00520AD8" w:rsidRDefault="00520AD8"/>
        </w:tc>
        <w:tc>
          <w:tcPr>
            <w:tcW w:w="4317" w:type="dxa"/>
          </w:tcPr>
          <w:p w14:paraId="439A7302" w14:textId="3507A101" w:rsidR="00520AD8" w:rsidRDefault="00520AD8" w:rsidP="00520AD8">
            <w:pPr>
              <w:pStyle w:val="NormalWeb"/>
              <w:shd w:val="clear" w:color="auto" w:fill="FFFFFF"/>
              <w:rPr>
                <w:rFonts w:ascii="SymbolMT" w:hAnsi="SymbolMT"/>
                <w:sz w:val="20"/>
                <w:szCs w:val="20"/>
              </w:rPr>
            </w:pPr>
          </w:p>
          <w:p w14:paraId="4CEC1777" w14:textId="77777777" w:rsidR="00520AD8" w:rsidRDefault="00520AD8" w:rsidP="00520AD8">
            <w:pPr>
              <w:pStyle w:val="NormalWeb"/>
              <w:shd w:val="clear" w:color="auto" w:fill="FFFFFF"/>
              <w:rPr>
                <w:rFonts w:ascii="Corbel" w:hAnsi="Corbel"/>
                <w:sz w:val="22"/>
                <w:szCs w:val="22"/>
              </w:rPr>
            </w:pPr>
          </w:p>
          <w:p w14:paraId="3C35874D" w14:textId="184CFF82" w:rsidR="00520AD8" w:rsidRDefault="00520AD8" w:rsidP="00520AD8">
            <w:pPr>
              <w:pStyle w:val="NormalWeb"/>
              <w:numPr>
                <w:ilvl w:val="0"/>
                <w:numId w:val="3"/>
              </w:numPr>
              <w:shd w:val="clear" w:color="auto" w:fill="FFFFFF"/>
            </w:pPr>
            <w:r>
              <w:rPr>
                <w:rFonts w:ascii="Corbel" w:hAnsi="Corbel"/>
                <w:sz w:val="22"/>
                <w:szCs w:val="22"/>
              </w:rPr>
              <w:t xml:space="preserve">Lessons or resources not complying with TN laws and MNPS Policies </w:t>
            </w:r>
          </w:p>
          <w:p w14:paraId="59E21F50" w14:textId="77777777" w:rsidR="00520AD8" w:rsidRDefault="00520AD8" w:rsidP="00520AD8">
            <w:pPr>
              <w:pStyle w:val="NormalWeb"/>
              <w:shd w:val="clear" w:color="auto" w:fill="FFFFFF"/>
              <w:rPr>
                <w:rFonts w:ascii="Corbel" w:hAnsi="Corbel"/>
                <w:color w:val="333333"/>
                <w:sz w:val="22"/>
                <w:szCs w:val="22"/>
              </w:rPr>
            </w:pPr>
          </w:p>
          <w:p w14:paraId="488317C9" w14:textId="77777777" w:rsidR="00520AD8" w:rsidRDefault="00520AD8" w:rsidP="00520AD8">
            <w:pPr>
              <w:pStyle w:val="NormalWeb"/>
              <w:shd w:val="clear" w:color="auto" w:fill="FFFFFF"/>
              <w:rPr>
                <w:rFonts w:ascii="Corbel" w:hAnsi="Corbel"/>
                <w:color w:val="333333"/>
                <w:sz w:val="22"/>
                <w:szCs w:val="22"/>
              </w:rPr>
            </w:pPr>
          </w:p>
          <w:p w14:paraId="3C8A3930" w14:textId="77777777" w:rsidR="00520AD8" w:rsidRDefault="00520AD8" w:rsidP="00520AD8">
            <w:pPr>
              <w:pStyle w:val="NormalWeb"/>
              <w:shd w:val="clear" w:color="auto" w:fill="FFFFFF"/>
              <w:rPr>
                <w:rFonts w:ascii="Corbel" w:hAnsi="Corbel"/>
                <w:color w:val="333333"/>
                <w:sz w:val="22"/>
                <w:szCs w:val="22"/>
              </w:rPr>
            </w:pPr>
          </w:p>
          <w:p w14:paraId="03FF739A" w14:textId="77777777" w:rsidR="00520AD8" w:rsidRDefault="00520AD8" w:rsidP="00520AD8">
            <w:pPr>
              <w:pStyle w:val="NormalWeb"/>
              <w:shd w:val="clear" w:color="auto" w:fill="FFFFFF"/>
              <w:rPr>
                <w:rFonts w:ascii="Corbel" w:hAnsi="Corbel"/>
                <w:color w:val="333333"/>
                <w:sz w:val="22"/>
                <w:szCs w:val="22"/>
              </w:rPr>
            </w:pPr>
          </w:p>
          <w:p w14:paraId="4F3875BE" w14:textId="77777777" w:rsidR="00520AD8" w:rsidRDefault="00520AD8" w:rsidP="00520AD8">
            <w:pPr>
              <w:pStyle w:val="NormalWeb"/>
              <w:shd w:val="clear" w:color="auto" w:fill="FFFFFF"/>
              <w:rPr>
                <w:rFonts w:ascii="Corbel" w:hAnsi="Corbel"/>
                <w:color w:val="333333"/>
                <w:sz w:val="22"/>
                <w:szCs w:val="22"/>
              </w:rPr>
            </w:pPr>
          </w:p>
          <w:p w14:paraId="0F8FD241" w14:textId="7A028F18" w:rsidR="00520AD8" w:rsidRDefault="00520AD8" w:rsidP="00520AD8">
            <w:pPr>
              <w:pStyle w:val="NormalWeb"/>
              <w:numPr>
                <w:ilvl w:val="0"/>
                <w:numId w:val="3"/>
              </w:numPr>
              <w:shd w:val="clear" w:color="auto" w:fill="FFFFFF"/>
            </w:pPr>
            <w:r>
              <w:rPr>
                <w:rFonts w:ascii="Corbel" w:hAnsi="Corbel"/>
                <w:color w:val="333333"/>
                <w:sz w:val="22"/>
                <w:szCs w:val="22"/>
              </w:rPr>
              <w:t xml:space="preserve">Encouraging, advocating, urging, or condoning gateway sexual activities </w:t>
            </w:r>
          </w:p>
          <w:p w14:paraId="40347F12" w14:textId="77777777" w:rsidR="00520AD8" w:rsidRDefault="00520AD8"/>
        </w:tc>
      </w:tr>
      <w:tr w:rsidR="00520AD8" w14:paraId="4CD532E0" w14:textId="77777777" w:rsidTr="00520AD8">
        <w:tc>
          <w:tcPr>
            <w:tcW w:w="4316" w:type="dxa"/>
          </w:tcPr>
          <w:p w14:paraId="431720E9" w14:textId="58311FC1" w:rsidR="00520AD8" w:rsidRDefault="00520AD8" w:rsidP="00520AD8">
            <w:pPr>
              <w:pStyle w:val="NormalWeb"/>
              <w:shd w:val="clear" w:color="auto" w:fill="FFFFFF"/>
            </w:pPr>
            <w:r>
              <w:rPr>
                <w:rFonts w:ascii="Corbel" w:hAnsi="Corbel"/>
                <w:sz w:val="22"/>
                <w:szCs w:val="22"/>
              </w:rPr>
              <w:lastRenderedPageBreak/>
              <w:t xml:space="preserve">TCA 49-6-1008 </w:t>
            </w:r>
          </w:p>
          <w:p w14:paraId="695657D2" w14:textId="77777777" w:rsidR="00520AD8" w:rsidRDefault="00520AD8" w:rsidP="00520AD8">
            <w:pPr>
              <w:pStyle w:val="NormalWeb"/>
              <w:shd w:val="clear" w:color="auto" w:fill="FFFFFF"/>
            </w:pPr>
            <w:r>
              <w:rPr>
                <w:rFonts w:ascii="Corbel" w:hAnsi="Corbel"/>
                <w:i/>
                <w:iCs/>
                <w:sz w:val="22"/>
                <w:szCs w:val="22"/>
              </w:rPr>
              <w:t xml:space="preserve">AIDS Education Program—Prevention of AIDS or other Sexually Transmitted Diseases </w:t>
            </w:r>
          </w:p>
          <w:p w14:paraId="2B3EC581" w14:textId="77777777" w:rsidR="00520AD8" w:rsidRDefault="00520AD8"/>
        </w:tc>
        <w:tc>
          <w:tcPr>
            <w:tcW w:w="4317" w:type="dxa"/>
          </w:tcPr>
          <w:p w14:paraId="5D067C79" w14:textId="77777777" w:rsidR="00520AD8" w:rsidRDefault="00520AD8" w:rsidP="00520AD8">
            <w:pPr>
              <w:pStyle w:val="NormalWeb"/>
              <w:numPr>
                <w:ilvl w:val="0"/>
                <w:numId w:val="4"/>
              </w:numPr>
              <w:shd w:val="clear" w:color="auto" w:fill="FFFFFF"/>
              <w:rPr>
                <w:rFonts w:ascii="SymbolMT" w:hAnsi="SymbolMT"/>
                <w:sz w:val="22"/>
                <w:szCs w:val="22"/>
              </w:rPr>
            </w:pPr>
            <w:r>
              <w:rPr>
                <w:rFonts w:ascii="Corbel" w:hAnsi="Corbel"/>
                <w:sz w:val="22"/>
                <w:szCs w:val="22"/>
              </w:rPr>
              <w:t xml:space="preserve">HIV and AIDS education </w:t>
            </w:r>
          </w:p>
          <w:p w14:paraId="5CE22012" w14:textId="77777777" w:rsidR="00520AD8" w:rsidRDefault="00520AD8" w:rsidP="00520AD8">
            <w:pPr>
              <w:pStyle w:val="NormalWeb"/>
              <w:numPr>
                <w:ilvl w:val="0"/>
                <w:numId w:val="4"/>
              </w:numPr>
              <w:shd w:val="clear" w:color="auto" w:fill="FFFFFF"/>
              <w:rPr>
                <w:rFonts w:ascii="SymbolMT" w:hAnsi="SymbolMT"/>
                <w:sz w:val="22"/>
                <w:szCs w:val="22"/>
              </w:rPr>
            </w:pPr>
            <w:r>
              <w:rPr>
                <w:rFonts w:ascii="Corbel" w:hAnsi="Corbel"/>
                <w:sz w:val="22"/>
                <w:szCs w:val="22"/>
              </w:rPr>
              <w:t xml:space="preserve">Terminology (e.g., HIV, AIDS) </w:t>
            </w:r>
          </w:p>
          <w:p w14:paraId="69F544E1" w14:textId="77777777" w:rsidR="00520AD8" w:rsidRDefault="00520AD8" w:rsidP="00520AD8">
            <w:pPr>
              <w:pStyle w:val="NormalWeb"/>
              <w:numPr>
                <w:ilvl w:val="0"/>
                <w:numId w:val="4"/>
              </w:numPr>
              <w:shd w:val="clear" w:color="auto" w:fill="FFFFFF"/>
              <w:rPr>
                <w:rFonts w:ascii="SymbolMT" w:hAnsi="SymbolMT"/>
                <w:sz w:val="22"/>
                <w:szCs w:val="22"/>
              </w:rPr>
            </w:pPr>
            <w:r>
              <w:rPr>
                <w:rFonts w:ascii="Corbel" w:hAnsi="Corbel"/>
                <w:sz w:val="22"/>
                <w:szCs w:val="22"/>
              </w:rPr>
              <w:t xml:space="preserve">Differentiate HIV and AIDS </w:t>
            </w:r>
          </w:p>
          <w:p w14:paraId="01604CA0" w14:textId="77777777" w:rsidR="00520AD8" w:rsidRDefault="00520AD8" w:rsidP="00520AD8">
            <w:pPr>
              <w:pStyle w:val="NormalWeb"/>
              <w:numPr>
                <w:ilvl w:val="0"/>
                <w:numId w:val="4"/>
              </w:numPr>
              <w:shd w:val="clear" w:color="auto" w:fill="FFFFFF"/>
              <w:rPr>
                <w:rFonts w:ascii="SymbolMT" w:hAnsi="SymbolMT"/>
                <w:sz w:val="22"/>
                <w:szCs w:val="22"/>
              </w:rPr>
            </w:pPr>
            <w:r>
              <w:rPr>
                <w:rFonts w:ascii="Corbel" w:hAnsi="Corbel"/>
                <w:sz w:val="22"/>
                <w:szCs w:val="22"/>
              </w:rPr>
              <w:t xml:space="preserve">Body fluids that can transmit HIV </w:t>
            </w:r>
          </w:p>
          <w:p w14:paraId="66684447" w14:textId="77777777" w:rsidR="00520AD8" w:rsidRDefault="00520AD8" w:rsidP="00520AD8">
            <w:pPr>
              <w:pStyle w:val="NormalWeb"/>
              <w:numPr>
                <w:ilvl w:val="0"/>
                <w:numId w:val="4"/>
              </w:numPr>
              <w:shd w:val="clear" w:color="auto" w:fill="FFFFFF"/>
              <w:rPr>
                <w:rFonts w:ascii="SymbolMT" w:hAnsi="SymbolMT"/>
                <w:sz w:val="22"/>
                <w:szCs w:val="22"/>
              </w:rPr>
            </w:pPr>
            <w:r>
              <w:rPr>
                <w:rFonts w:ascii="Corbel" w:hAnsi="Corbel"/>
                <w:sz w:val="22"/>
                <w:szCs w:val="22"/>
              </w:rPr>
              <w:t xml:space="preserve">Modes of transmission and non-transmission </w:t>
            </w:r>
          </w:p>
          <w:p w14:paraId="491053CD" w14:textId="77777777" w:rsidR="00520AD8" w:rsidRDefault="00520AD8" w:rsidP="00520AD8">
            <w:pPr>
              <w:pStyle w:val="NormalWeb"/>
              <w:numPr>
                <w:ilvl w:val="0"/>
                <w:numId w:val="4"/>
              </w:numPr>
              <w:shd w:val="clear" w:color="auto" w:fill="FFFFFF"/>
              <w:rPr>
                <w:rFonts w:ascii="SymbolMT" w:hAnsi="SymbolMT"/>
                <w:sz w:val="22"/>
                <w:szCs w:val="22"/>
              </w:rPr>
            </w:pPr>
            <w:r>
              <w:rPr>
                <w:rFonts w:ascii="Corbel" w:hAnsi="Corbel"/>
                <w:sz w:val="22"/>
                <w:szCs w:val="22"/>
              </w:rPr>
              <w:t xml:space="preserve">Treatments </w:t>
            </w:r>
          </w:p>
          <w:p w14:paraId="126BB605" w14:textId="77777777" w:rsidR="00520AD8" w:rsidRDefault="00520AD8" w:rsidP="00520AD8">
            <w:pPr>
              <w:pStyle w:val="NormalWeb"/>
              <w:numPr>
                <w:ilvl w:val="0"/>
                <w:numId w:val="4"/>
              </w:numPr>
              <w:shd w:val="clear" w:color="auto" w:fill="FFFFFF"/>
              <w:rPr>
                <w:rFonts w:ascii="SymbolMT" w:hAnsi="SymbolMT"/>
                <w:sz w:val="22"/>
                <w:szCs w:val="22"/>
              </w:rPr>
            </w:pPr>
            <w:r>
              <w:rPr>
                <w:rFonts w:ascii="Corbel" w:hAnsi="Corbel"/>
                <w:sz w:val="22"/>
                <w:szCs w:val="22"/>
              </w:rPr>
              <w:t xml:space="preserve">Protection methods (i.e., condoms) </w:t>
            </w:r>
          </w:p>
          <w:p w14:paraId="4932896D" w14:textId="77777777" w:rsidR="00520AD8" w:rsidRDefault="00520AD8" w:rsidP="00520AD8">
            <w:pPr>
              <w:pStyle w:val="NormalWeb"/>
              <w:numPr>
                <w:ilvl w:val="0"/>
                <w:numId w:val="4"/>
              </w:numPr>
              <w:shd w:val="clear" w:color="auto" w:fill="FFFFFF"/>
              <w:rPr>
                <w:rFonts w:ascii="SymbolMT" w:hAnsi="SymbolMT"/>
                <w:sz w:val="22"/>
                <w:szCs w:val="22"/>
              </w:rPr>
            </w:pPr>
            <w:r>
              <w:rPr>
                <w:rFonts w:ascii="Corbel" w:hAnsi="Corbel"/>
                <w:sz w:val="22"/>
                <w:szCs w:val="22"/>
              </w:rPr>
              <w:t xml:space="preserve">Emphasize </w:t>
            </w:r>
            <w:r>
              <w:rPr>
                <w:rFonts w:ascii="Corbel" w:hAnsi="Corbel"/>
                <w:i/>
                <w:iCs/>
                <w:sz w:val="22"/>
                <w:szCs w:val="22"/>
              </w:rPr>
              <w:t xml:space="preserve">abstinence </w:t>
            </w:r>
            <w:r>
              <w:rPr>
                <w:rFonts w:ascii="Corbel" w:hAnsi="Corbel"/>
                <w:sz w:val="22"/>
                <w:szCs w:val="22"/>
              </w:rPr>
              <w:t xml:space="preserve">from sex and avoidance of drug abuse </w:t>
            </w:r>
          </w:p>
          <w:p w14:paraId="222BBFEE" w14:textId="77777777" w:rsidR="00520AD8" w:rsidRDefault="00520AD8"/>
        </w:tc>
        <w:tc>
          <w:tcPr>
            <w:tcW w:w="4317" w:type="dxa"/>
          </w:tcPr>
          <w:p w14:paraId="11158A9F" w14:textId="77777777" w:rsidR="00520AD8" w:rsidRDefault="00520AD8" w:rsidP="00520AD8">
            <w:pPr>
              <w:pStyle w:val="NormalWeb"/>
              <w:numPr>
                <w:ilvl w:val="0"/>
                <w:numId w:val="5"/>
              </w:numPr>
              <w:shd w:val="clear" w:color="auto" w:fill="FFFFFF"/>
              <w:rPr>
                <w:rFonts w:ascii="SymbolMT" w:hAnsi="SymbolMT"/>
                <w:sz w:val="22"/>
                <w:szCs w:val="22"/>
              </w:rPr>
            </w:pPr>
            <w:r>
              <w:rPr>
                <w:rFonts w:ascii="Corbel" w:hAnsi="Corbel"/>
                <w:sz w:val="22"/>
                <w:szCs w:val="22"/>
              </w:rPr>
              <w:t xml:space="preserve">Display or conduct demonstrations with devices specifically manufactured for sexual stimulation </w:t>
            </w:r>
          </w:p>
          <w:p w14:paraId="0273BCCC" w14:textId="77777777" w:rsidR="00520AD8" w:rsidRDefault="00520AD8" w:rsidP="00520AD8">
            <w:pPr>
              <w:pStyle w:val="NormalWeb"/>
              <w:numPr>
                <w:ilvl w:val="0"/>
                <w:numId w:val="5"/>
              </w:numPr>
              <w:shd w:val="clear" w:color="auto" w:fill="FFFFFF"/>
              <w:rPr>
                <w:rFonts w:ascii="SymbolMT" w:hAnsi="SymbolMT"/>
                <w:sz w:val="22"/>
                <w:szCs w:val="22"/>
              </w:rPr>
            </w:pPr>
            <w:r>
              <w:rPr>
                <w:rFonts w:ascii="Corbel" w:hAnsi="Corbel"/>
                <w:sz w:val="22"/>
                <w:szCs w:val="22"/>
              </w:rPr>
              <w:t xml:space="preserve">Distribute contraception or protection methods on school property; however, age and developmentally appropriate information regarding contraception or protection methods can be presented. </w:t>
            </w:r>
          </w:p>
          <w:p w14:paraId="036ECDAE" w14:textId="77777777" w:rsidR="00520AD8" w:rsidRDefault="00520AD8"/>
        </w:tc>
      </w:tr>
      <w:tr w:rsidR="00520AD8" w14:paraId="079D414A" w14:textId="77777777" w:rsidTr="00520AD8">
        <w:tc>
          <w:tcPr>
            <w:tcW w:w="4316" w:type="dxa"/>
          </w:tcPr>
          <w:p w14:paraId="61F1B132" w14:textId="77777777" w:rsidR="00520AD8" w:rsidRDefault="00520AD8" w:rsidP="00520AD8">
            <w:pPr>
              <w:pStyle w:val="NormalWeb"/>
              <w:shd w:val="clear" w:color="auto" w:fill="FFFFFF"/>
            </w:pPr>
            <w:r>
              <w:rPr>
                <w:rFonts w:ascii="Corbel" w:hAnsi="Corbel"/>
                <w:sz w:val="22"/>
                <w:szCs w:val="22"/>
              </w:rPr>
              <w:t xml:space="preserve">TCA 49-6-1302 </w:t>
            </w:r>
          </w:p>
          <w:p w14:paraId="1027AA1A" w14:textId="77777777" w:rsidR="00520AD8" w:rsidRDefault="00520AD8" w:rsidP="00520AD8">
            <w:pPr>
              <w:pStyle w:val="NormalWeb"/>
              <w:shd w:val="clear" w:color="auto" w:fill="FFFFFF"/>
            </w:pPr>
            <w:r>
              <w:rPr>
                <w:rFonts w:ascii="Corbel" w:hAnsi="Corbel"/>
                <w:i/>
                <w:iCs/>
                <w:sz w:val="22"/>
                <w:szCs w:val="22"/>
              </w:rPr>
              <w:t xml:space="preserve">Curriculum for Family Life Education </w:t>
            </w:r>
          </w:p>
          <w:p w14:paraId="5CB5603D" w14:textId="77777777" w:rsidR="00520AD8" w:rsidRDefault="00520AD8" w:rsidP="00520AD8">
            <w:pPr>
              <w:pStyle w:val="NormalWeb"/>
              <w:shd w:val="clear" w:color="auto" w:fill="FFFFFF"/>
            </w:pPr>
            <w:r>
              <w:rPr>
                <w:rFonts w:ascii="Corbel" w:hAnsi="Corbel"/>
                <w:sz w:val="22"/>
                <w:szCs w:val="22"/>
              </w:rPr>
              <w:t xml:space="preserve">Each LEA shall devise, adopt, and implement a program of Family Life Education. </w:t>
            </w:r>
          </w:p>
          <w:p w14:paraId="3539F83A" w14:textId="77777777" w:rsidR="00520AD8" w:rsidRDefault="00520AD8" w:rsidP="00520AD8">
            <w:pPr>
              <w:pStyle w:val="NormalWeb"/>
              <w:shd w:val="clear" w:color="auto" w:fill="FFFFFF"/>
            </w:pPr>
            <w:r>
              <w:rPr>
                <w:rFonts w:ascii="Corbel" w:hAnsi="Corbel"/>
                <w:sz w:val="22"/>
                <w:szCs w:val="22"/>
              </w:rPr>
              <w:t xml:space="preserve">Each LEA shall develop and adopt a family life curriculum or adopt the state’s family life curriculum. </w:t>
            </w:r>
          </w:p>
          <w:p w14:paraId="2A0D8ABA" w14:textId="77777777" w:rsidR="00520AD8" w:rsidRDefault="00520AD8"/>
        </w:tc>
        <w:tc>
          <w:tcPr>
            <w:tcW w:w="4317" w:type="dxa"/>
          </w:tcPr>
          <w:p w14:paraId="6C65C982" w14:textId="77777777" w:rsidR="00520AD8" w:rsidRDefault="00520AD8" w:rsidP="00520AD8">
            <w:pPr>
              <w:pStyle w:val="NormalWeb"/>
              <w:numPr>
                <w:ilvl w:val="0"/>
                <w:numId w:val="6"/>
              </w:numPr>
              <w:shd w:val="clear" w:color="auto" w:fill="FFFFFF"/>
              <w:rPr>
                <w:rFonts w:ascii="SymbolMT" w:hAnsi="SymbolMT"/>
                <w:sz w:val="22"/>
                <w:szCs w:val="22"/>
              </w:rPr>
            </w:pPr>
            <w:r>
              <w:rPr>
                <w:rFonts w:ascii="Corbel" w:hAnsi="Corbel"/>
                <w:sz w:val="22"/>
                <w:szCs w:val="22"/>
              </w:rPr>
              <w:t xml:space="preserve">Deliver the district’s developed, adopted curriculum and resources </w:t>
            </w:r>
            <w:r>
              <w:rPr>
                <w:rFonts w:ascii="Corbel" w:hAnsi="Corbel"/>
                <w:b/>
                <w:bCs/>
                <w:sz w:val="22"/>
                <w:szCs w:val="22"/>
              </w:rPr>
              <w:t xml:space="preserve">OR </w:t>
            </w:r>
            <w:r>
              <w:rPr>
                <w:rFonts w:ascii="Corbel" w:hAnsi="Corbel"/>
                <w:sz w:val="22"/>
                <w:szCs w:val="22"/>
              </w:rPr>
              <w:t xml:space="preserve">the state’s family life curriculum. </w:t>
            </w:r>
          </w:p>
          <w:p w14:paraId="17F080E2" w14:textId="77777777" w:rsidR="00520AD8" w:rsidRDefault="00520AD8" w:rsidP="00520AD8">
            <w:pPr>
              <w:pStyle w:val="NormalWeb"/>
              <w:numPr>
                <w:ilvl w:val="0"/>
                <w:numId w:val="6"/>
              </w:numPr>
              <w:shd w:val="clear" w:color="auto" w:fill="FFFFFF"/>
              <w:rPr>
                <w:rFonts w:ascii="SymbolMT" w:hAnsi="SymbolMT"/>
                <w:sz w:val="22"/>
                <w:szCs w:val="22"/>
              </w:rPr>
            </w:pPr>
            <w:r>
              <w:rPr>
                <w:rFonts w:ascii="Corbel" w:hAnsi="Corbel"/>
                <w:sz w:val="22"/>
                <w:szCs w:val="22"/>
              </w:rPr>
              <w:t xml:space="preserve">Teach comprehensive sexual health education, if district permits </w:t>
            </w:r>
          </w:p>
          <w:p w14:paraId="648FC2C2" w14:textId="77777777" w:rsidR="00520AD8" w:rsidRDefault="00520AD8"/>
        </w:tc>
        <w:tc>
          <w:tcPr>
            <w:tcW w:w="4317" w:type="dxa"/>
          </w:tcPr>
          <w:p w14:paraId="7A2F675D" w14:textId="77777777" w:rsidR="00520AD8" w:rsidRDefault="00520AD8"/>
        </w:tc>
      </w:tr>
      <w:tr w:rsidR="00520AD8" w14:paraId="5C06D2AF" w14:textId="77777777" w:rsidTr="00520AD8">
        <w:tc>
          <w:tcPr>
            <w:tcW w:w="4316" w:type="dxa"/>
          </w:tcPr>
          <w:p w14:paraId="5EFE8A49" w14:textId="77777777" w:rsidR="00520AD8" w:rsidRDefault="00520AD8" w:rsidP="00520AD8">
            <w:pPr>
              <w:pStyle w:val="NormalWeb"/>
              <w:shd w:val="clear" w:color="auto" w:fill="FFFFFF"/>
            </w:pPr>
            <w:r>
              <w:rPr>
                <w:rFonts w:ascii="Corbel" w:hAnsi="Corbel"/>
                <w:sz w:val="22"/>
                <w:szCs w:val="22"/>
              </w:rPr>
              <w:t xml:space="preserve">TCA 49-6-1303 </w:t>
            </w:r>
          </w:p>
          <w:p w14:paraId="660C072E" w14:textId="77777777" w:rsidR="00520AD8" w:rsidRDefault="00520AD8" w:rsidP="00520AD8">
            <w:pPr>
              <w:pStyle w:val="NormalWeb"/>
              <w:shd w:val="clear" w:color="auto" w:fill="FFFFFF"/>
            </w:pPr>
            <w:r>
              <w:rPr>
                <w:rFonts w:ascii="Corbel" w:hAnsi="Corbel"/>
                <w:i/>
                <w:iCs/>
                <w:sz w:val="22"/>
                <w:szCs w:val="22"/>
              </w:rPr>
              <w:t xml:space="preserve">Assistance in Teaching Family Life </w:t>
            </w:r>
          </w:p>
          <w:p w14:paraId="45A60B1D" w14:textId="77777777" w:rsidR="00520AD8" w:rsidRDefault="00520AD8"/>
          <w:p w14:paraId="783B61EF" w14:textId="77777777" w:rsidR="00520AD8" w:rsidRDefault="00520AD8"/>
          <w:p w14:paraId="53154204" w14:textId="77777777" w:rsidR="00520AD8" w:rsidRDefault="00520AD8"/>
          <w:p w14:paraId="1B0735F2" w14:textId="77777777" w:rsidR="00520AD8" w:rsidRDefault="00520AD8"/>
          <w:p w14:paraId="56AF621E" w14:textId="77777777" w:rsidR="00520AD8" w:rsidRDefault="00520AD8"/>
          <w:p w14:paraId="7C2BC5AC" w14:textId="77777777" w:rsidR="00520AD8" w:rsidRDefault="00520AD8" w:rsidP="00520AD8">
            <w:pPr>
              <w:pStyle w:val="NormalWeb"/>
              <w:shd w:val="clear" w:color="auto" w:fill="FFFFFF"/>
            </w:pPr>
            <w:r>
              <w:rPr>
                <w:rFonts w:ascii="Corbel" w:hAnsi="Corbel"/>
                <w:sz w:val="22"/>
                <w:szCs w:val="22"/>
              </w:rPr>
              <w:lastRenderedPageBreak/>
              <w:t xml:space="preserve">TCA 49-6-1304 </w:t>
            </w:r>
          </w:p>
          <w:p w14:paraId="364B5D28" w14:textId="77777777" w:rsidR="00520AD8" w:rsidRDefault="00520AD8" w:rsidP="00520AD8">
            <w:pPr>
              <w:pStyle w:val="NormalWeb"/>
              <w:shd w:val="clear" w:color="auto" w:fill="FFFFFF"/>
            </w:pPr>
            <w:r>
              <w:rPr>
                <w:rFonts w:ascii="Corbel" w:hAnsi="Corbel"/>
                <w:i/>
                <w:iCs/>
                <w:sz w:val="22"/>
                <w:szCs w:val="22"/>
              </w:rPr>
              <w:t xml:space="preserve">Family Life Instruction </w:t>
            </w:r>
          </w:p>
          <w:p w14:paraId="36DE79F1" w14:textId="7EAD3AA2" w:rsidR="00520AD8" w:rsidRDefault="00520AD8"/>
        </w:tc>
        <w:tc>
          <w:tcPr>
            <w:tcW w:w="4317" w:type="dxa"/>
          </w:tcPr>
          <w:p w14:paraId="4366AEEB" w14:textId="77777777" w:rsidR="00520AD8" w:rsidRDefault="00520AD8" w:rsidP="00520AD8">
            <w:pPr>
              <w:pStyle w:val="NormalWeb"/>
              <w:numPr>
                <w:ilvl w:val="0"/>
                <w:numId w:val="7"/>
              </w:numPr>
              <w:shd w:val="clear" w:color="auto" w:fill="FFFFFF"/>
              <w:rPr>
                <w:rFonts w:ascii="SymbolMT" w:hAnsi="SymbolMT"/>
                <w:sz w:val="22"/>
                <w:szCs w:val="22"/>
              </w:rPr>
            </w:pPr>
            <w:r>
              <w:rPr>
                <w:rFonts w:ascii="Corbel" w:hAnsi="Corbel"/>
                <w:sz w:val="22"/>
                <w:szCs w:val="22"/>
              </w:rPr>
              <w:lastRenderedPageBreak/>
              <w:t xml:space="preserve">Qualified healthcare professionals and /or social workers </w:t>
            </w:r>
            <w:r>
              <w:rPr>
                <w:rFonts w:ascii="Corbel" w:hAnsi="Corbel"/>
                <w:b/>
                <w:bCs/>
                <w:sz w:val="22"/>
                <w:szCs w:val="22"/>
              </w:rPr>
              <w:t xml:space="preserve">can </w:t>
            </w:r>
            <w:r>
              <w:rPr>
                <w:rFonts w:ascii="Corbel" w:hAnsi="Corbel"/>
                <w:sz w:val="22"/>
                <w:szCs w:val="22"/>
              </w:rPr>
              <w:t xml:space="preserve">assist with teaching Family Life Education. </w:t>
            </w:r>
          </w:p>
          <w:p w14:paraId="555142DD" w14:textId="77777777" w:rsidR="00520AD8" w:rsidRDefault="00520AD8" w:rsidP="00520AD8">
            <w:pPr>
              <w:pStyle w:val="NormalWeb"/>
              <w:numPr>
                <w:ilvl w:val="0"/>
                <w:numId w:val="7"/>
              </w:numPr>
              <w:shd w:val="clear" w:color="auto" w:fill="FFFFFF"/>
              <w:rPr>
                <w:rFonts w:ascii="SymbolMT" w:hAnsi="SymbolMT"/>
                <w:sz w:val="22"/>
                <w:szCs w:val="22"/>
              </w:rPr>
            </w:pPr>
            <w:r>
              <w:rPr>
                <w:rFonts w:ascii="Corbel" w:hAnsi="Corbel"/>
                <w:sz w:val="22"/>
                <w:szCs w:val="22"/>
              </w:rPr>
              <w:t xml:space="preserve">Preview all materials used by guest speakers/presenters before presentation date </w:t>
            </w:r>
          </w:p>
          <w:p w14:paraId="297EFBCB" w14:textId="77777777" w:rsidR="00520AD8" w:rsidRDefault="00520AD8" w:rsidP="00520AD8">
            <w:pPr>
              <w:pStyle w:val="NormalWeb"/>
              <w:numPr>
                <w:ilvl w:val="0"/>
                <w:numId w:val="7"/>
              </w:numPr>
              <w:shd w:val="clear" w:color="auto" w:fill="FFFFFF"/>
              <w:rPr>
                <w:rFonts w:ascii="SymbolMT" w:hAnsi="SymbolMT"/>
                <w:sz w:val="22"/>
                <w:szCs w:val="22"/>
              </w:rPr>
            </w:pPr>
            <w:r>
              <w:rPr>
                <w:rFonts w:ascii="Corbel" w:hAnsi="Corbel"/>
                <w:sz w:val="22"/>
                <w:szCs w:val="22"/>
              </w:rPr>
              <w:t xml:space="preserve">Use only MNPS approved guest speakers, presenters, community resource agencies </w:t>
            </w:r>
          </w:p>
          <w:p w14:paraId="1362A37B" w14:textId="77777777" w:rsidR="00520AD8" w:rsidRDefault="00520AD8" w:rsidP="00520AD8">
            <w:pPr>
              <w:pStyle w:val="NormalWeb"/>
              <w:numPr>
                <w:ilvl w:val="0"/>
                <w:numId w:val="7"/>
              </w:numPr>
              <w:shd w:val="clear" w:color="auto" w:fill="FFFFFF"/>
              <w:rPr>
                <w:rFonts w:ascii="SymbolMT" w:hAnsi="SymbolMT"/>
                <w:sz w:val="22"/>
                <w:szCs w:val="22"/>
              </w:rPr>
            </w:pPr>
            <w:r>
              <w:rPr>
                <w:rFonts w:ascii="Corbel" w:hAnsi="Corbel"/>
                <w:sz w:val="22"/>
                <w:szCs w:val="22"/>
              </w:rPr>
              <w:lastRenderedPageBreak/>
              <w:t xml:space="preserve">Emphatically promote abstinence from sexual behaviors </w:t>
            </w:r>
          </w:p>
          <w:p w14:paraId="4A266466" w14:textId="77777777" w:rsidR="00520AD8" w:rsidRDefault="00520AD8" w:rsidP="00520AD8">
            <w:pPr>
              <w:pStyle w:val="NormalWeb"/>
              <w:numPr>
                <w:ilvl w:val="0"/>
                <w:numId w:val="7"/>
              </w:numPr>
              <w:shd w:val="clear" w:color="auto" w:fill="FFFFFF"/>
              <w:rPr>
                <w:rFonts w:ascii="SymbolMT" w:hAnsi="SymbolMT"/>
                <w:sz w:val="22"/>
                <w:szCs w:val="22"/>
              </w:rPr>
            </w:pPr>
            <w:r>
              <w:rPr>
                <w:rFonts w:ascii="Corbel" w:hAnsi="Corbel"/>
                <w:sz w:val="22"/>
                <w:szCs w:val="22"/>
              </w:rPr>
              <w:t xml:space="preserve">Identify benefits of remaining sexually abstinent </w:t>
            </w:r>
          </w:p>
          <w:p w14:paraId="3DE6782B" w14:textId="77777777" w:rsidR="00520AD8" w:rsidRDefault="00520AD8" w:rsidP="00520AD8">
            <w:pPr>
              <w:pStyle w:val="NormalWeb"/>
              <w:numPr>
                <w:ilvl w:val="0"/>
                <w:numId w:val="7"/>
              </w:numPr>
              <w:shd w:val="clear" w:color="auto" w:fill="FFFFFF"/>
              <w:rPr>
                <w:rFonts w:ascii="SymbolMT" w:hAnsi="SymbolMT"/>
                <w:sz w:val="22"/>
                <w:szCs w:val="22"/>
              </w:rPr>
            </w:pPr>
            <w:r>
              <w:rPr>
                <w:rFonts w:ascii="Corbel" w:hAnsi="Corbel"/>
                <w:sz w:val="22"/>
                <w:szCs w:val="22"/>
              </w:rPr>
              <w:t xml:space="preserve">Provide instruction on the effects of non-marital sexual activity </w:t>
            </w:r>
          </w:p>
          <w:p w14:paraId="4D9CDEAA" w14:textId="77777777" w:rsidR="00520AD8" w:rsidRDefault="00520AD8" w:rsidP="00520AD8">
            <w:pPr>
              <w:pStyle w:val="NormalWeb"/>
              <w:shd w:val="clear" w:color="auto" w:fill="FFFFFF"/>
              <w:ind w:left="720"/>
              <w:rPr>
                <w:rFonts w:ascii="SymbolMT" w:hAnsi="SymbolMT"/>
                <w:sz w:val="22"/>
                <w:szCs w:val="22"/>
              </w:rPr>
            </w:pPr>
            <w:r>
              <w:rPr>
                <w:rFonts w:ascii="Corbel" w:hAnsi="Corbel"/>
                <w:sz w:val="22"/>
                <w:szCs w:val="22"/>
              </w:rPr>
              <w:t xml:space="preserve">on the whole person (i.e., physical, social, emotional, </w:t>
            </w:r>
          </w:p>
          <w:p w14:paraId="1616FFD2" w14:textId="77777777" w:rsidR="00520AD8" w:rsidRDefault="00520AD8" w:rsidP="00520AD8">
            <w:pPr>
              <w:pStyle w:val="NormalWeb"/>
              <w:shd w:val="clear" w:color="auto" w:fill="FFFFFF"/>
              <w:ind w:left="720"/>
              <w:rPr>
                <w:rFonts w:ascii="SymbolMT" w:hAnsi="SymbolMT"/>
                <w:sz w:val="22"/>
                <w:szCs w:val="22"/>
              </w:rPr>
            </w:pPr>
            <w:r>
              <w:rPr>
                <w:rFonts w:ascii="Corbel" w:hAnsi="Corbel"/>
                <w:sz w:val="22"/>
                <w:szCs w:val="22"/>
              </w:rPr>
              <w:t xml:space="preserve">psychological, economical, educational consequences) </w:t>
            </w:r>
          </w:p>
          <w:p w14:paraId="0B60C986" w14:textId="77777777" w:rsidR="00520AD8" w:rsidRDefault="00520AD8" w:rsidP="00520AD8">
            <w:pPr>
              <w:pStyle w:val="NormalWeb"/>
              <w:numPr>
                <w:ilvl w:val="0"/>
                <w:numId w:val="7"/>
              </w:numPr>
              <w:shd w:val="clear" w:color="auto" w:fill="FFFFFF"/>
              <w:rPr>
                <w:rFonts w:ascii="SymbolMT" w:hAnsi="SymbolMT"/>
                <w:sz w:val="22"/>
                <w:szCs w:val="22"/>
              </w:rPr>
            </w:pPr>
            <w:r>
              <w:rPr>
                <w:rFonts w:ascii="Corbel" w:hAnsi="Corbel"/>
                <w:sz w:val="22"/>
                <w:szCs w:val="22"/>
              </w:rPr>
              <w:t xml:space="preserve">Provide factual, medically accurate, and age-appropriate </w:t>
            </w:r>
          </w:p>
          <w:p w14:paraId="1B1FCFEE" w14:textId="77777777" w:rsidR="00520AD8" w:rsidRDefault="00520AD8" w:rsidP="00520AD8">
            <w:pPr>
              <w:pStyle w:val="NormalWeb"/>
              <w:shd w:val="clear" w:color="auto" w:fill="FFFFFF"/>
              <w:ind w:left="720"/>
              <w:rPr>
                <w:rFonts w:ascii="SymbolMT" w:hAnsi="SymbolMT"/>
                <w:sz w:val="22"/>
                <w:szCs w:val="22"/>
              </w:rPr>
            </w:pPr>
            <w:r>
              <w:rPr>
                <w:rFonts w:ascii="Corbel" w:hAnsi="Corbel"/>
                <w:sz w:val="22"/>
                <w:szCs w:val="22"/>
              </w:rPr>
              <w:t xml:space="preserve">information </w:t>
            </w:r>
          </w:p>
          <w:p w14:paraId="2E78A46B" w14:textId="77777777" w:rsidR="00520AD8" w:rsidRDefault="00520AD8" w:rsidP="00520AD8">
            <w:pPr>
              <w:pStyle w:val="NormalWeb"/>
              <w:numPr>
                <w:ilvl w:val="0"/>
                <w:numId w:val="7"/>
              </w:numPr>
              <w:shd w:val="clear" w:color="auto" w:fill="FFFFFF"/>
              <w:rPr>
                <w:rFonts w:ascii="SymbolMT" w:hAnsi="SymbolMT"/>
                <w:sz w:val="22"/>
                <w:szCs w:val="22"/>
              </w:rPr>
            </w:pPr>
            <w:r>
              <w:rPr>
                <w:rFonts w:ascii="Corbel" w:hAnsi="Corbel"/>
                <w:sz w:val="22"/>
                <w:szCs w:val="22"/>
              </w:rPr>
              <w:t xml:space="preserve">Provide knowledge and skills for: </w:t>
            </w:r>
          </w:p>
          <w:p w14:paraId="6548773C" w14:textId="77777777" w:rsidR="00520AD8" w:rsidRDefault="00520AD8" w:rsidP="00520AD8">
            <w:pPr>
              <w:pStyle w:val="NormalWeb"/>
              <w:shd w:val="clear" w:color="auto" w:fill="FFFFFF"/>
            </w:pPr>
            <w:r>
              <w:rPr>
                <w:rFonts w:ascii="CourierNewPSMT" w:hAnsi="CourierNewPSMT"/>
                <w:sz w:val="22"/>
                <w:szCs w:val="22"/>
              </w:rPr>
              <w:t xml:space="preserve">o </w:t>
            </w:r>
            <w:r>
              <w:rPr>
                <w:rFonts w:ascii="Corbel" w:hAnsi="Corbel"/>
                <w:sz w:val="22"/>
                <w:szCs w:val="22"/>
              </w:rPr>
              <w:t>healthy decision-making</w:t>
            </w:r>
            <w:r>
              <w:rPr>
                <w:rFonts w:ascii="Corbel" w:hAnsi="Corbel"/>
                <w:sz w:val="22"/>
                <w:szCs w:val="22"/>
              </w:rPr>
              <w:br/>
            </w:r>
            <w:r>
              <w:rPr>
                <w:rFonts w:ascii="CourierNewPSMT" w:hAnsi="CourierNewPSMT"/>
                <w:sz w:val="22"/>
                <w:szCs w:val="22"/>
              </w:rPr>
              <w:t xml:space="preserve">o </w:t>
            </w:r>
            <w:r>
              <w:rPr>
                <w:rFonts w:ascii="Corbel" w:hAnsi="Corbel"/>
                <w:sz w:val="22"/>
                <w:szCs w:val="22"/>
              </w:rPr>
              <w:t>developing healthy dating and other relationships</w:t>
            </w:r>
            <w:r>
              <w:rPr>
                <w:rFonts w:ascii="Corbel" w:hAnsi="Corbel"/>
                <w:sz w:val="22"/>
                <w:szCs w:val="22"/>
              </w:rPr>
              <w:br/>
            </w:r>
            <w:r>
              <w:rPr>
                <w:rFonts w:ascii="CourierNewPSMT" w:hAnsi="CourierNewPSMT"/>
                <w:sz w:val="22"/>
                <w:szCs w:val="22"/>
              </w:rPr>
              <w:t xml:space="preserve">o </w:t>
            </w:r>
            <w:r>
              <w:rPr>
                <w:rFonts w:ascii="Corbel" w:hAnsi="Corbel"/>
                <w:sz w:val="22"/>
                <w:szCs w:val="22"/>
              </w:rPr>
              <w:t xml:space="preserve">how to avoid unhealthy relationships, include dating </w:t>
            </w:r>
          </w:p>
          <w:p w14:paraId="281314E3" w14:textId="77777777" w:rsidR="00520AD8" w:rsidRDefault="00520AD8" w:rsidP="00520AD8">
            <w:pPr>
              <w:pStyle w:val="NormalWeb"/>
              <w:shd w:val="clear" w:color="auto" w:fill="FFFFFF"/>
            </w:pPr>
            <w:r>
              <w:rPr>
                <w:rFonts w:ascii="Corbel" w:hAnsi="Corbel"/>
                <w:sz w:val="22"/>
                <w:szCs w:val="22"/>
              </w:rPr>
              <w:t>violence</w:t>
            </w:r>
            <w:r>
              <w:rPr>
                <w:rFonts w:ascii="Corbel" w:hAnsi="Corbel"/>
                <w:sz w:val="22"/>
                <w:szCs w:val="22"/>
              </w:rPr>
              <w:br/>
            </w:r>
            <w:r>
              <w:rPr>
                <w:rFonts w:ascii="CourierNewPSMT" w:hAnsi="CourierNewPSMT"/>
                <w:sz w:val="22"/>
                <w:szCs w:val="22"/>
              </w:rPr>
              <w:t xml:space="preserve">o </w:t>
            </w:r>
            <w:r>
              <w:rPr>
                <w:rFonts w:ascii="Corbel" w:hAnsi="Corbel"/>
                <w:sz w:val="22"/>
                <w:szCs w:val="22"/>
              </w:rPr>
              <w:t xml:space="preserve">student success in pursuing educational and life goals </w:t>
            </w:r>
            <w:proofErr w:type="spellStart"/>
            <w:r>
              <w:rPr>
                <w:rFonts w:ascii="CourierNewPSMT" w:hAnsi="CourierNewPSMT"/>
                <w:sz w:val="22"/>
                <w:szCs w:val="22"/>
              </w:rPr>
              <w:t>o</w:t>
            </w:r>
            <w:proofErr w:type="spellEnd"/>
            <w:r>
              <w:rPr>
                <w:rFonts w:ascii="CourierNewPSMT" w:hAnsi="CourierNewPSMT"/>
                <w:sz w:val="22"/>
                <w:szCs w:val="22"/>
              </w:rPr>
              <w:t xml:space="preserve"> </w:t>
            </w:r>
            <w:r>
              <w:rPr>
                <w:rFonts w:ascii="Corbel" w:hAnsi="Corbel"/>
                <w:sz w:val="22"/>
                <w:szCs w:val="22"/>
              </w:rPr>
              <w:t>creating strong marriages</w:t>
            </w:r>
            <w:r>
              <w:rPr>
                <w:rFonts w:ascii="Corbel" w:hAnsi="Corbel"/>
                <w:sz w:val="22"/>
                <w:szCs w:val="22"/>
              </w:rPr>
              <w:br/>
            </w:r>
            <w:r>
              <w:rPr>
                <w:rFonts w:ascii="CourierNewPSMT" w:hAnsi="CourierNewPSMT"/>
                <w:sz w:val="22"/>
                <w:szCs w:val="22"/>
              </w:rPr>
              <w:t xml:space="preserve">o </w:t>
            </w:r>
            <w:r>
              <w:rPr>
                <w:rFonts w:ascii="Corbel" w:hAnsi="Corbel"/>
                <w:sz w:val="22"/>
                <w:szCs w:val="22"/>
              </w:rPr>
              <w:t xml:space="preserve">forming safe and stable future families </w:t>
            </w:r>
          </w:p>
          <w:p w14:paraId="498181A8" w14:textId="77777777" w:rsidR="00520AD8" w:rsidRDefault="00520AD8" w:rsidP="00520AD8">
            <w:pPr>
              <w:pStyle w:val="NormalWeb"/>
              <w:numPr>
                <w:ilvl w:val="0"/>
                <w:numId w:val="11"/>
              </w:numPr>
              <w:rPr>
                <w:rFonts w:ascii="SymbolMT" w:hAnsi="SymbolMT"/>
                <w:sz w:val="22"/>
                <w:szCs w:val="22"/>
              </w:rPr>
            </w:pPr>
            <w:r>
              <w:rPr>
                <w:rFonts w:ascii="Corbel" w:hAnsi="Corbel"/>
                <w:sz w:val="22"/>
                <w:szCs w:val="22"/>
              </w:rPr>
              <w:t xml:space="preserve">Encourage communication with parent, guardian, or other trusted </w:t>
            </w:r>
            <w:r>
              <w:rPr>
                <w:rFonts w:ascii="Corbel" w:hAnsi="Corbel"/>
                <w:sz w:val="22"/>
                <w:szCs w:val="22"/>
              </w:rPr>
              <w:lastRenderedPageBreak/>
              <w:t xml:space="preserve">adult about sex or other risk behaviors </w:t>
            </w:r>
          </w:p>
          <w:p w14:paraId="0857F5B5" w14:textId="77777777" w:rsidR="00520AD8" w:rsidRDefault="00520AD8" w:rsidP="00520AD8">
            <w:pPr>
              <w:pStyle w:val="NormalWeb"/>
              <w:numPr>
                <w:ilvl w:val="0"/>
                <w:numId w:val="11"/>
              </w:numPr>
              <w:rPr>
                <w:rFonts w:ascii="SymbolMT" w:hAnsi="SymbolMT"/>
                <w:sz w:val="22"/>
                <w:szCs w:val="22"/>
              </w:rPr>
            </w:pPr>
            <w:r>
              <w:rPr>
                <w:rFonts w:ascii="Corbel" w:hAnsi="Corbel"/>
                <w:sz w:val="22"/>
                <w:szCs w:val="22"/>
              </w:rPr>
              <w:t xml:space="preserve">Teach and allow practice of refusal skills to help resist sexual activity </w:t>
            </w:r>
          </w:p>
          <w:p w14:paraId="3179D4E8" w14:textId="77777777" w:rsidR="00520AD8" w:rsidRDefault="00520AD8" w:rsidP="00520AD8">
            <w:pPr>
              <w:pStyle w:val="NormalWeb"/>
              <w:numPr>
                <w:ilvl w:val="0"/>
                <w:numId w:val="11"/>
              </w:numPr>
              <w:rPr>
                <w:rFonts w:ascii="SymbolMT" w:hAnsi="SymbolMT"/>
                <w:sz w:val="22"/>
                <w:szCs w:val="22"/>
              </w:rPr>
            </w:pPr>
            <w:r>
              <w:rPr>
                <w:rFonts w:ascii="Corbel" w:hAnsi="Corbel"/>
                <w:sz w:val="22"/>
                <w:szCs w:val="22"/>
              </w:rPr>
              <w:t xml:space="preserve">Address the benefits of raising children within a marital relationship and the challenges of teen parenting (i.e., educational, psychological, physical, social, legal, and financial) </w:t>
            </w:r>
          </w:p>
          <w:p w14:paraId="0FF8E606" w14:textId="77777777" w:rsidR="00520AD8" w:rsidRDefault="00520AD8"/>
        </w:tc>
        <w:tc>
          <w:tcPr>
            <w:tcW w:w="4317" w:type="dxa"/>
          </w:tcPr>
          <w:p w14:paraId="18480CD0" w14:textId="77777777" w:rsidR="00520AD8" w:rsidRDefault="00520AD8" w:rsidP="00520AD8">
            <w:pPr>
              <w:pStyle w:val="NormalWeb"/>
              <w:numPr>
                <w:ilvl w:val="0"/>
                <w:numId w:val="8"/>
              </w:numPr>
              <w:shd w:val="clear" w:color="auto" w:fill="FFFFFF"/>
            </w:pPr>
            <w:r>
              <w:rPr>
                <w:rFonts w:ascii="Corbel" w:hAnsi="Corbel"/>
                <w:sz w:val="22"/>
                <w:szCs w:val="22"/>
              </w:rPr>
              <w:lastRenderedPageBreak/>
              <w:t xml:space="preserve">Any individual or organization to assist in teaching Family Life that </w:t>
            </w:r>
            <w:r>
              <w:rPr>
                <w:rFonts w:ascii="Corbel" w:hAnsi="Corbel"/>
                <w:b/>
                <w:bCs/>
                <w:sz w:val="22"/>
                <w:szCs w:val="22"/>
              </w:rPr>
              <w:t xml:space="preserve">endorses </w:t>
            </w:r>
            <w:r>
              <w:rPr>
                <w:rFonts w:ascii="Corbel" w:hAnsi="Corbel"/>
                <w:sz w:val="22"/>
                <w:szCs w:val="22"/>
              </w:rPr>
              <w:t xml:space="preserve">“non-abstinence” as an appropriate or acceptable behavior or if the individual or organization </w:t>
            </w:r>
            <w:r>
              <w:rPr>
                <w:rFonts w:ascii="Corbel" w:hAnsi="Corbel"/>
                <w:b/>
                <w:bCs/>
                <w:sz w:val="22"/>
                <w:szCs w:val="22"/>
              </w:rPr>
              <w:t xml:space="preserve">promotes </w:t>
            </w:r>
            <w:r>
              <w:rPr>
                <w:rFonts w:ascii="Corbel" w:hAnsi="Corbel"/>
                <w:sz w:val="22"/>
                <w:szCs w:val="22"/>
              </w:rPr>
              <w:t xml:space="preserve">gateway sexual activity. </w:t>
            </w:r>
          </w:p>
          <w:p w14:paraId="4CC0382B" w14:textId="77777777" w:rsidR="00520AD8" w:rsidRDefault="00520AD8"/>
          <w:p w14:paraId="43DCC826" w14:textId="77777777" w:rsidR="00520AD8" w:rsidRDefault="00520AD8"/>
          <w:p w14:paraId="32B2E509" w14:textId="77777777" w:rsidR="00520AD8" w:rsidRDefault="00520AD8"/>
          <w:p w14:paraId="179DBDBF" w14:textId="77777777" w:rsidR="00520AD8" w:rsidRDefault="00520AD8" w:rsidP="00520AD8">
            <w:pPr>
              <w:pStyle w:val="NormalWeb"/>
              <w:numPr>
                <w:ilvl w:val="0"/>
                <w:numId w:val="10"/>
              </w:numPr>
              <w:shd w:val="clear" w:color="auto" w:fill="FFFFFF"/>
              <w:rPr>
                <w:rFonts w:ascii="SymbolMT" w:hAnsi="SymbolMT"/>
                <w:sz w:val="22"/>
                <w:szCs w:val="22"/>
              </w:rPr>
            </w:pPr>
            <w:r>
              <w:rPr>
                <w:rFonts w:ascii="Corbel" w:hAnsi="Corbel"/>
                <w:sz w:val="22"/>
                <w:szCs w:val="22"/>
              </w:rPr>
              <w:lastRenderedPageBreak/>
              <w:t xml:space="preserve">Promote, implicitly or explicitly, any gateway sexual activity or health message that encourages students to experiment with noncoital sexual activity </w:t>
            </w:r>
          </w:p>
          <w:p w14:paraId="1985175D" w14:textId="77777777" w:rsidR="00520AD8" w:rsidRDefault="00520AD8" w:rsidP="00520AD8">
            <w:pPr>
              <w:pStyle w:val="NormalWeb"/>
              <w:numPr>
                <w:ilvl w:val="0"/>
                <w:numId w:val="10"/>
              </w:numPr>
              <w:shd w:val="clear" w:color="auto" w:fill="FFFFFF"/>
              <w:rPr>
                <w:rFonts w:ascii="SymbolMT" w:hAnsi="SymbolMT"/>
                <w:sz w:val="22"/>
                <w:szCs w:val="22"/>
              </w:rPr>
            </w:pPr>
            <w:r>
              <w:rPr>
                <w:rFonts w:ascii="Corbel" w:hAnsi="Corbel"/>
                <w:sz w:val="22"/>
                <w:szCs w:val="22"/>
              </w:rPr>
              <w:t xml:space="preserve">Provide or distribute materials on school grounds that condone, encourage or promote sexual activity among unmarried students </w:t>
            </w:r>
          </w:p>
          <w:p w14:paraId="5A9D34FE" w14:textId="07F73B84" w:rsidR="00520AD8" w:rsidRDefault="00520AD8"/>
        </w:tc>
      </w:tr>
      <w:tr w:rsidR="00520AD8" w14:paraId="1D4390E3" w14:textId="77777777" w:rsidTr="00520AD8">
        <w:tc>
          <w:tcPr>
            <w:tcW w:w="4316" w:type="dxa"/>
          </w:tcPr>
          <w:p w14:paraId="3376C6A9" w14:textId="77777777" w:rsidR="00520AD8" w:rsidRDefault="00520AD8" w:rsidP="00520AD8">
            <w:pPr>
              <w:pStyle w:val="NormalWeb"/>
            </w:pPr>
            <w:r>
              <w:rPr>
                <w:rFonts w:ascii="Corbel" w:hAnsi="Corbel"/>
                <w:sz w:val="22"/>
                <w:szCs w:val="22"/>
              </w:rPr>
              <w:lastRenderedPageBreak/>
              <w:t xml:space="preserve">TCA 49-6-1304 </w:t>
            </w:r>
          </w:p>
          <w:p w14:paraId="6EB020C7" w14:textId="77777777" w:rsidR="00520AD8" w:rsidRDefault="00520AD8" w:rsidP="00520AD8">
            <w:pPr>
              <w:pStyle w:val="NormalWeb"/>
            </w:pPr>
            <w:r>
              <w:rPr>
                <w:rFonts w:ascii="Corbel" w:hAnsi="Corbel"/>
                <w:i/>
                <w:iCs/>
                <w:sz w:val="22"/>
                <w:szCs w:val="22"/>
              </w:rPr>
              <w:t xml:space="preserve">Family Life Instruction (cont.) </w:t>
            </w:r>
          </w:p>
          <w:p w14:paraId="0CCD5852" w14:textId="77777777" w:rsidR="00520AD8" w:rsidRDefault="00520AD8"/>
        </w:tc>
        <w:tc>
          <w:tcPr>
            <w:tcW w:w="4317" w:type="dxa"/>
          </w:tcPr>
          <w:p w14:paraId="16899230" w14:textId="77777777" w:rsidR="00520AD8" w:rsidRDefault="00520AD8" w:rsidP="00520AD8">
            <w:pPr>
              <w:pStyle w:val="NormalWeb"/>
              <w:numPr>
                <w:ilvl w:val="0"/>
                <w:numId w:val="12"/>
              </w:numPr>
              <w:rPr>
                <w:rFonts w:ascii="SymbolMT" w:hAnsi="SymbolMT"/>
                <w:sz w:val="22"/>
                <w:szCs w:val="22"/>
              </w:rPr>
            </w:pPr>
            <w:r>
              <w:rPr>
                <w:rFonts w:ascii="Corbel" w:hAnsi="Corbel"/>
                <w:sz w:val="22"/>
                <w:szCs w:val="22"/>
              </w:rPr>
              <w:t xml:space="preserve">Discuss the interrelationship between teen sexual activity and exposure to other risk behaviors (e.g., drinking, drug use, criminal activity, dating violence). </w:t>
            </w:r>
          </w:p>
          <w:p w14:paraId="36B9E88C" w14:textId="77777777" w:rsidR="00520AD8" w:rsidRDefault="00520AD8" w:rsidP="00520AD8">
            <w:pPr>
              <w:pStyle w:val="NormalWeb"/>
              <w:numPr>
                <w:ilvl w:val="0"/>
                <w:numId w:val="12"/>
              </w:numPr>
              <w:rPr>
                <w:rFonts w:ascii="SymbolMT" w:hAnsi="SymbolMT"/>
                <w:sz w:val="22"/>
                <w:szCs w:val="22"/>
              </w:rPr>
            </w:pPr>
            <w:r>
              <w:rPr>
                <w:rFonts w:ascii="Corbel" w:hAnsi="Corbel"/>
                <w:sz w:val="22"/>
                <w:szCs w:val="22"/>
              </w:rPr>
              <w:t xml:space="preserve">Educate students on: </w:t>
            </w:r>
          </w:p>
          <w:p w14:paraId="151B03AD" w14:textId="77777777" w:rsidR="00520AD8" w:rsidRDefault="00520AD8" w:rsidP="00520AD8">
            <w:pPr>
              <w:pStyle w:val="NormalWeb"/>
            </w:pPr>
            <w:r>
              <w:rPr>
                <w:rFonts w:ascii="CourierNewPSMT" w:hAnsi="CourierNewPSMT"/>
                <w:sz w:val="22"/>
                <w:szCs w:val="22"/>
              </w:rPr>
              <w:t xml:space="preserve">o </w:t>
            </w:r>
            <w:r>
              <w:rPr>
                <w:rFonts w:ascii="Corbel" w:hAnsi="Corbel"/>
                <w:sz w:val="22"/>
                <w:szCs w:val="22"/>
              </w:rPr>
              <w:t xml:space="preserve">Age of consent (18) </w:t>
            </w:r>
          </w:p>
          <w:p w14:paraId="4868BBE5" w14:textId="77777777" w:rsidR="00520AD8" w:rsidRDefault="00520AD8" w:rsidP="00520AD8">
            <w:pPr>
              <w:pStyle w:val="NormalWeb"/>
            </w:pPr>
            <w:r>
              <w:rPr>
                <w:rFonts w:ascii="CourierNewPSMT" w:hAnsi="CourierNewPSMT"/>
                <w:sz w:val="22"/>
                <w:szCs w:val="22"/>
              </w:rPr>
              <w:t xml:space="preserve">o </w:t>
            </w:r>
            <w:r>
              <w:rPr>
                <w:rFonts w:ascii="Corbel" w:hAnsi="Corbel"/>
                <w:sz w:val="22"/>
                <w:szCs w:val="22"/>
              </w:rPr>
              <w:t>Puberty</w:t>
            </w:r>
            <w:r>
              <w:rPr>
                <w:rFonts w:ascii="Corbel" w:hAnsi="Corbel"/>
                <w:sz w:val="22"/>
                <w:szCs w:val="22"/>
              </w:rPr>
              <w:br/>
            </w:r>
            <w:r>
              <w:rPr>
                <w:rFonts w:ascii="CourierNewPSMT" w:hAnsi="CourierNewPSMT"/>
                <w:sz w:val="22"/>
                <w:szCs w:val="22"/>
              </w:rPr>
              <w:t xml:space="preserve">o </w:t>
            </w:r>
            <w:r>
              <w:rPr>
                <w:rFonts w:ascii="Corbel" w:hAnsi="Corbel"/>
                <w:sz w:val="22"/>
                <w:szCs w:val="22"/>
              </w:rPr>
              <w:t>Pregnancy</w:t>
            </w:r>
            <w:r>
              <w:rPr>
                <w:rFonts w:ascii="Corbel" w:hAnsi="Corbel"/>
                <w:sz w:val="22"/>
                <w:szCs w:val="22"/>
              </w:rPr>
              <w:br/>
            </w:r>
            <w:r>
              <w:rPr>
                <w:rFonts w:ascii="CourierNewPSMT" w:hAnsi="CourierNewPSMT"/>
                <w:sz w:val="22"/>
                <w:szCs w:val="22"/>
              </w:rPr>
              <w:t xml:space="preserve">o </w:t>
            </w:r>
            <w:r>
              <w:rPr>
                <w:rFonts w:ascii="Corbel" w:hAnsi="Corbel"/>
                <w:sz w:val="22"/>
                <w:szCs w:val="22"/>
              </w:rPr>
              <w:t>Childbirth</w:t>
            </w:r>
            <w:r>
              <w:rPr>
                <w:rFonts w:ascii="Corbel" w:hAnsi="Corbel"/>
                <w:sz w:val="22"/>
                <w:szCs w:val="22"/>
              </w:rPr>
              <w:br/>
            </w:r>
            <w:proofErr w:type="spellStart"/>
            <w:r>
              <w:rPr>
                <w:rFonts w:ascii="CourierNewPSMT" w:hAnsi="CourierNewPSMT"/>
                <w:sz w:val="22"/>
                <w:szCs w:val="22"/>
              </w:rPr>
              <w:t>o</w:t>
            </w:r>
            <w:proofErr w:type="spellEnd"/>
            <w:r>
              <w:rPr>
                <w:rFonts w:ascii="CourierNewPSMT" w:hAnsi="CourierNewPSMT"/>
                <w:sz w:val="22"/>
                <w:szCs w:val="22"/>
              </w:rPr>
              <w:t xml:space="preserve"> </w:t>
            </w:r>
            <w:r>
              <w:rPr>
                <w:rFonts w:ascii="Corbel" w:hAnsi="Corbel"/>
                <w:sz w:val="22"/>
                <w:szCs w:val="22"/>
              </w:rPr>
              <w:t xml:space="preserve">Sexually Transmitted Diseases (infections), including but </w:t>
            </w:r>
          </w:p>
          <w:p w14:paraId="74FD14EF" w14:textId="77777777" w:rsidR="00520AD8" w:rsidRDefault="00520AD8" w:rsidP="00520AD8">
            <w:pPr>
              <w:pStyle w:val="NormalWeb"/>
            </w:pPr>
            <w:r>
              <w:rPr>
                <w:rFonts w:ascii="Corbel" w:hAnsi="Corbel"/>
                <w:sz w:val="22"/>
                <w:szCs w:val="22"/>
              </w:rPr>
              <w:t>not limited to, HIV and AIDS</w:t>
            </w:r>
            <w:r>
              <w:rPr>
                <w:rFonts w:ascii="Corbel" w:hAnsi="Corbel"/>
                <w:sz w:val="22"/>
                <w:szCs w:val="22"/>
              </w:rPr>
              <w:br/>
            </w:r>
            <w:r>
              <w:rPr>
                <w:rFonts w:ascii="CourierNewPSMT" w:hAnsi="CourierNewPSMT"/>
                <w:sz w:val="22"/>
                <w:szCs w:val="22"/>
              </w:rPr>
              <w:t xml:space="preserve">o </w:t>
            </w:r>
            <w:r>
              <w:rPr>
                <w:rFonts w:ascii="Corbel" w:hAnsi="Corbel"/>
                <w:sz w:val="22"/>
                <w:szCs w:val="22"/>
              </w:rPr>
              <w:t xml:space="preserve">Financial and emotional responsibilities of parenthood </w:t>
            </w:r>
          </w:p>
          <w:p w14:paraId="2C18FF60" w14:textId="77777777" w:rsidR="00520AD8" w:rsidRDefault="00520AD8" w:rsidP="00520AD8">
            <w:pPr>
              <w:pStyle w:val="NormalWeb"/>
            </w:pPr>
            <w:r>
              <w:rPr>
                <w:rFonts w:ascii="SymbolMT" w:hAnsi="SymbolMT"/>
                <w:sz w:val="22"/>
                <w:szCs w:val="22"/>
              </w:rPr>
              <w:t xml:space="preserve">• </w:t>
            </w:r>
            <w:r>
              <w:rPr>
                <w:rFonts w:ascii="Corbel" w:hAnsi="Corbel"/>
                <w:sz w:val="22"/>
                <w:szCs w:val="22"/>
              </w:rPr>
              <w:t xml:space="preserve">Provide information on contraception / protection methods to reduce the risk of pregnancy or acquiring STDs </w:t>
            </w:r>
          </w:p>
          <w:p w14:paraId="5609C4BD" w14:textId="77777777" w:rsidR="00520AD8" w:rsidRDefault="00520AD8" w:rsidP="00520AD8">
            <w:pPr>
              <w:pStyle w:val="NormalWeb"/>
            </w:pPr>
            <w:r>
              <w:rPr>
                <w:rFonts w:ascii="CourierNewPSMT" w:hAnsi="CourierNewPSMT"/>
                <w:sz w:val="22"/>
                <w:szCs w:val="22"/>
              </w:rPr>
              <w:lastRenderedPageBreak/>
              <w:t xml:space="preserve">o </w:t>
            </w:r>
            <w:r>
              <w:rPr>
                <w:rFonts w:ascii="Corbel" w:hAnsi="Corbel"/>
                <w:sz w:val="22"/>
                <w:szCs w:val="22"/>
              </w:rPr>
              <w:t>Use medically accurate information</w:t>
            </w:r>
            <w:r>
              <w:rPr>
                <w:rFonts w:ascii="Corbel" w:hAnsi="Corbel"/>
                <w:sz w:val="22"/>
                <w:szCs w:val="22"/>
              </w:rPr>
              <w:br/>
            </w:r>
            <w:proofErr w:type="spellStart"/>
            <w:r>
              <w:rPr>
                <w:rFonts w:ascii="CourierNewPSMT" w:hAnsi="CourierNewPSMT"/>
                <w:sz w:val="22"/>
                <w:szCs w:val="22"/>
              </w:rPr>
              <w:t>o</w:t>
            </w:r>
            <w:proofErr w:type="spellEnd"/>
            <w:r>
              <w:rPr>
                <w:rFonts w:ascii="CourierNewPSMT" w:hAnsi="CourierNewPSMT"/>
                <w:sz w:val="22"/>
                <w:szCs w:val="22"/>
              </w:rPr>
              <w:t xml:space="preserve"> </w:t>
            </w:r>
            <w:r>
              <w:rPr>
                <w:rFonts w:ascii="Corbel" w:hAnsi="Corbel"/>
                <w:sz w:val="22"/>
                <w:szCs w:val="22"/>
              </w:rPr>
              <w:t xml:space="preserve">Include different types of contraception / protection </w:t>
            </w:r>
          </w:p>
          <w:p w14:paraId="4FCD6FB5" w14:textId="77777777" w:rsidR="00520AD8" w:rsidRDefault="00520AD8" w:rsidP="00520AD8">
            <w:pPr>
              <w:pStyle w:val="NormalWeb"/>
            </w:pPr>
            <w:r>
              <w:rPr>
                <w:rFonts w:ascii="Corbel" w:hAnsi="Corbel"/>
                <w:sz w:val="22"/>
                <w:szCs w:val="22"/>
              </w:rPr>
              <w:t xml:space="preserve">methods, how the method reduces the risk, effectiveness </w:t>
            </w:r>
          </w:p>
          <w:p w14:paraId="174365EC" w14:textId="77777777" w:rsidR="00520AD8" w:rsidRDefault="00520AD8" w:rsidP="00520AD8">
            <w:pPr>
              <w:pStyle w:val="NormalWeb"/>
            </w:pPr>
            <w:r>
              <w:rPr>
                <w:rFonts w:ascii="Corbel" w:hAnsi="Corbel"/>
                <w:sz w:val="22"/>
                <w:szCs w:val="22"/>
              </w:rPr>
              <w:t>rate, description of use, where or how to acquire</w:t>
            </w:r>
            <w:r>
              <w:rPr>
                <w:rFonts w:ascii="Corbel" w:hAnsi="Corbel"/>
                <w:sz w:val="22"/>
                <w:szCs w:val="22"/>
              </w:rPr>
              <w:br/>
            </w:r>
            <w:r>
              <w:rPr>
                <w:rFonts w:ascii="CourierNewPSMT" w:hAnsi="CourierNewPSMT"/>
                <w:sz w:val="22"/>
                <w:szCs w:val="22"/>
              </w:rPr>
              <w:t xml:space="preserve">o </w:t>
            </w:r>
            <w:r>
              <w:rPr>
                <w:rFonts w:ascii="Corbel" w:hAnsi="Corbel"/>
                <w:sz w:val="22"/>
                <w:szCs w:val="22"/>
              </w:rPr>
              <w:t xml:space="preserve">Emphasize abstinence as the only 100% way to not get </w:t>
            </w:r>
          </w:p>
          <w:p w14:paraId="0FA9C92F" w14:textId="77777777" w:rsidR="00520AD8" w:rsidRDefault="00520AD8" w:rsidP="00520AD8">
            <w:pPr>
              <w:pStyle w:val="NormalWeb"/>
            </w:pPr>
            <w:r>
              <w:rPr>
                <w:rFonts w:ascii="Corbel" w:hAnsi="Corbel"/>
                <w:sz w:val="22"/>
                <w:szCs w:val="22"/>
              </w:rPr>
              <w:t xml:space="preserve">pregnant or get an STD </w:t>
            </w:r>
          </w:p>
          <w:p w14:paraId="7F97B742" w14:textId="77777777" w:rsidR="00520AD8" w:rsidRDefault="00520AD8" w:rsidP="00520AD8">
            <w:pPr>
              <w:pStyle w:val="NormalWeb"/>
              <w:numPr>
                <w:ilvl w:val="0"/>
                <w:numId w:val="13"/>
              </w:numPr>
              <w:rPr>
                <w:rFonts w:ascii="SymbolMT" w:hAnsi="SymbolMT"/>
                <w:sz w:val="22"/>
                <w:szCs w:val="22"/>
              </w:rPr>
            </w:pPr>
            <w:r>
              <w:rPr>
                <w:rFonts w:ascii="Corbel" w:hAnsi="Corbel"/>
                <w:sz w:val="22"/>
                <w:szCs w:val="22"/>
              </w:rPr>
              <w:t xml:space="preserve">Provide information on the process and benefits of adoption. </w:t>
            </w:r>
          </w:p>
          <w:p w14:paraId="7A5E5F1A" w14:textId="77777777" w:rsidR="00520AD8" w:rsidRDefault="00520AD8" w:rsidP="00520AD8">
            <w:pPr>
              <w:pStyle w:val="NormalWeb"/>
              <w:numPr>
                <w:ilvl w:val="0"/>
                <w:numId w:val="13"/>
              </w:numPr>
              <w:rPr>
                <w:rFonts w:ascii="SymbolMT" w:hAnsi="SymbolMT"/>
                <w:sz w:val="22"/>
                <w:szCs w:val="22"/>
              </w:rPr>
            </w:pPr>
            <w:r>
              <w:rPr>
                <w:rFonts w:ascii="Corbel" w:hAnsi="Corbel"/>
                <w:sz w:val="22"/>
                <w:szCs w:val="22"/>
              </w:rPr>
              <w:t xml:space="preserve">Provide instruction on the detection, intervention, prevention, </w:t>
            </w:r>
          </w:p>
          <w:p w14:paraId="117359AA" w14:textId="77777777" w:rsidR="00520AD8" w:rsidRDefault="00520AD8" w:rsidP="00520AD8">
            <w:pPr>
              <w:pStyle w:val="NormalWeb"/>
              <w:ind w:left="720"/>
              <w:rPr>
                <w:rFonts w:ascii="SymbolMT" w:hAnsi="SymbolMT"/>
                <w:sz w:val="22"/>
                <w:szCs w:val="22"/>
              </w:rPr>
            </w:pPr>
            <w:r>
              <w:rPr>
                <w:rFonts w:ascii="Corbel" w:hAnsi="Corbel"/>
                <w:sz w:val="22"/>
                <w:szCs w:val="22"/>
              </w:rPr>
              <w:t xml:space="preserve">and treatment of: </w:t>
            </w:r>
          </w:p>
          <w:p w14:paraId="114393EB" w14:textId="77777777" w:rsidR="00520AD8" w:rsidRDefault="00520AD8" w:rsidP="00520AD8">
            <w:pPr>
              <w:pStyle w:val="NormalWeb"/>
            </w:pPr>
            <w:r>
              <w:rPr>
                <w:rFonts w:ascii="CourierNewPSMT" w:hAnsi="CourierNewPSMT"/>
                <w:sz w:val="22"/>
                <w:szCs w:val="22"/>
              </w:rPr>
              <w:t xml:space="preserve">o </w:t>
            </w:r>
            <w:r>
              <w:rPr>
                <w:rFonts w:ascii="Corbel" w:hAnsi="Corbel"/>
                <w:sz w:val="22"/>
                <w:szCs w:val="22"/>
              </w:rPr>
              <w:t xml:space="preserve">Child Sexual Abuse, including such abuse that may occur </w:t>
            </w:r>
          </w:p>
          <w:p w14:paraId="32658228" w14:textId="77777777" w:rsidR="00520AD8" w:rsidRDefault="00520AD8" w:rsidP="00520AD8">
            <w:pPr>
              <w:pStyle w:val="NormalWeb"/>
              <w:rPr>
                <w:rFonts w:ascii="Corbel" w:hAnsi="Corbel"/>
                <w:b/>
                <w:bCs/>
                <w:sz w:val="22"/>
                <w:szCs w:val="22"/>
              </w:rPr>
            </w:pPr>
            <w:r>
              <w:rPr>
                <w:rFonts w:ascii="Corbel" w:hAnsi="Corbel"/>
                <w:sz w:val="22"/>
                <w:szCs w:val="22"/>
              </w:rPr>
              <w:t xml:space="preserve">in the home. </w:t>
            </w:r>
            <w:r>
              <w:rPr>
                <w:rFonts w:ascii="Corbel" w:hAnsi="Corbel"/>
                <w:b/>
                <w:bCs/>
                <w:sz w:val="22"/>
                <w:szCs w:val="22"/>
              </w:rPr>
              <w:t>(Check with your school counselor and principal about who will teach this content and how it will be taught).</w:t>
            </w:r>
          </w:p>
          <w:p w14:paraId="688E6AF2" w14:textId="2983F552" w:rsidR="00520AD8" w:rsidRDefault="00520AD8" w:rsidP="00520AD8">
            <w:pPr>
              <w:pStyle w:val="NormalWeb"/>
            </w:pPr>
            <w:r>
              <w:rPr>
                <w:rFonts w:ascii="Corbel" w:hAnsi="Corbel"/>
                <w:b/>
                <w:bCs/>
                <w:sz w:val="22"/>
                <w:szCs w:val="22"/>
              </w:rPr>
              <w:t xml:space="preserve"> </w:t>
            </w:r>
            <w:r>
              <w:rPr>
                <w:rFonts w:ascii="CourierNewPSMT" w:hAnsi="CourierNewPSMT"/>
                <w:sz w:val="22"/>
                <w:szCs w:val="22"/>
              </w:rPr>
              <w:t xml:space="preserve">o </w:t>
            </w:r>
            <w:r>
              <w:rPr>
                <w:rFonts w:ascii="Corbel" w:hAnsi="Corbel"/>
                <w:sz w:val="22"/>
                <w:szCs w:val="22"/>
              </w:rPr>
              <w:t xml:space="preserve">Human Trafficking in which the victim is a child. </w:t>
            </w:r>
            <w:r>
              <w:rPr>
                <w:rFonts w:ascii="Corbel" w:hAnsi="Corbel"/>
                <w:b/>
                <w:bCs/>
                <w:sz w:val="22"/>
                <w:szCs w:val="22"/>
              </w:rPr>
              <w:t xml:space="preserve">This information must be taught through viewing a video approved by the LEA. </w:t>
            </w:r>
          </w:p>
          <w:p w14:paraId="3CC205F9" w14:textId="77777777" w:rsidR="00520AD8" w:rsidRDefault="00520AD8"/>
        </w:tc>
        <w:tc>
          <w:tcPr>
            <w:tcW w:w="4317" w:type="dxa"/>
          </w:tcPr>
          <w:p w14:paraId="416F12A4" w14:textId="77777777" w:rsidR="00520AD8" w:rsidRDefault="00520AD8" w:rsidP="00520AD8">
            <w:pPr>
              <w:pStyle w:val="NormalWeb"/>
              <w:numPr>
                <w:ilvl w:val="0"/>
                <w:numId w:val="14"/>
              </w:numPr>
              <w:rPr>
                <w:rFonts w:ascii="SymbolMT" w:hAnsi="SymbolMT"/>
                <w:sz w:val="22"/>
                <w:szCs w:val="22"/>
              </w:rPr>
            </w:pPr>
            <w:r>
              <w:rPr>
                <w:rFonts w:ascii="Corbel" w:hAnsi="Corbel"/>
                <w:sz w:val="22"/>
                <w:szCs w:val="22"/>
              </w:rPr>
              <w:lastRenderedPageBreak/>
              <w:t xml:space="preserve">Display or conduct demonstrations with devices specifically manufactured for sexual stimulation </w:t>
            </w:r>
          </w:p>
          <w:p w14:paraId="5D2AE1FC" w14:textId="77777777" w:rsidR="00520AD8" w:rsidRDefault="00520AD8" w:rsidP="00520AD8">
            <w:pPr>
              <w:pStyle w:val="NormalWeb"/>
              <w:numPr>
                <w:ilvl w:val="0"/>
                <w:numId w:val="14"/>
              </w:numPr>
              <w:rPr>
                <w:rFonts w:ascii="SymbolMT" w:hAnsi="SymbolMT"/>
                <w:sz w:val="22"/>
                <w:szCs w:val="22"/>
              </w:rPr>
            </w:pPr>
            <w:r>
              <w:rPr>
                <w:rFonts w:ascii="Corbel" w:hAnsi="Corbel"/>
                <w:sz w:val="22"/>
                <w:szCs w:val="22"/>
              </w:rPr>
              <w:t xml:space="preserve">Distribute contraception or protection methods on school property; however, presenting the information about contraception or protection methods is allowed. </w:t>
            </w:r>
          </w:p>
          <w:p w14:paraId="7A6C0688" w14:textId="77777777" w:rsidR="00520AD8" w:rsidRDefault="00520AD8"/>
        </w:tc>
      </w:tr>
      <w:tr w:rsidR="00520AD8" w14:paraId="05729E56" w14:textId="77777777" w:rsidTr="00520AD8">
        <w:tc>
          <w:tcPr>
            <w:tcW w:w="4316" w:type="dxa"/>
          </w:tcPr>
          <w:p w14:paraId="53C273D0" w14:textId="77777777" w:rsidR="00520AD8" w:rsidRDefault="00520AD8" w:rsidP="00520AD8">
            <w:pPr>
              <w:pStyle w:val="NormalWeb"/>
            </w:pPr>
            <w:r>
              <w:rPr>
                <w:rFonts w:ascii="Corbel" w:hAnsi="Corbel"/>
                <w:sz w:val="22"/>
                <w:szCs w:val="22"/>
              </w:rPr>
              <w:lastRenderedPageBreak/>
              <w:t xml:space="preserve">TCA 49-6-1305 </w:t>
            </w:r>
          </w:p>
          <w:p w14:paraId="65E1E653" w14:textId="77777777" w:rsidR="00520AD8" w:rsidRDefault="00520AD8" w:rsidP="00520AD8">
            <w:pPr>
              <w:pStyle w:val="NormalWeb"/>
            </w:pPr>
            <w:r>
              <w:rPr>
                <w:rFonts w:ascii="Corbel" w:hAnsi="Corbel"/>
                <w:i/>
                <w:iCs/>
                <w:sz w:val="22"/>
                <w:szCs w:val="22"/>
              </w:rPr>
              <w:t xml:space="preserve">Notification of Parents and Legal Guardians—Excusing Students from Family Life Instruction </w:t>
            </w:r>
          </w:p>
          <w:p w14:paraId="441A0325" w14:textId="77777777" w:rsidR="00520AD8" w:rsidRDefault="00520AD8"/>
        </w:tc>
        <w:tc>
          <w:tcPr>
            <w:tcW w:w="4317" w:type="dxa"/>
          </w:tcPr>
          <w:p w14:paraId="789A4AB0" w14:textId="77777777" w:rsidR="00520AD8" w:rsidRDefault="00520AD8" w:rsidP="00520AD8">
            <w:pPr>
              <w:pStyle w:val="NormalWeb"/>
              <w:numPr>
                <w:ilvl w:val="0"/>
                <w:numId w:val="15"/>
              </w:numPr>
              <w:rPr>
                <w:rFonts w:ascii="SymbolMT" w:hAnsi="SymbolMT"/>
                <w:sz w:val="22"/>
                <w:szCs w:val="22"/>
              </w:rPr>
            </w:pPr>
            <w:r>
              <w:rPr>
                <w:rFonts w:ascii="Corbel" w:hAnsi="Corbel"/>
                <w:sz w:val="22"/>
                <w:szCs w:val="22"/>
              </w:rPr>
              <w:t xml:space="preserve">Notify parents at least 30 days prior to teaching Family Life (use MNPS permission form) </w:t>
            </w:r>
          </w:p>
          <w:p w14:paraId="523027C4" w14:textId="77777777" w:rsidR="00520AD8" w:rsidRDefault="00520AD8" w:rsidP="00520AD8">
            <w:pPr>
              <w:pStyle w:val="NormalWeb"/>
              <w:numPr>
                <w:ilvl w:val="0"/>
                <w:numId w:val="15"/>
              </w:numPr>
              <w:rPr>
                <w:rFonts w:ascii="SymbolMT" w:hAnsi="SymbolMT"/>
                <w:sz w:val="22"/>
                <w:szCs w:val="22"/>
              </w:rPr>
            </w:pPr>
            <w:r>
              <w:rPr>
                <w:rFonts w:ascii="Corbel" w:hAnsi="Corbel"/>
                <w:sz w:val="22"/>
                <w:szCs w:val="22"/>
              </w:rPr>
              <w:t xml:space="preserve">Parent or legal guardian has the right to review/examine the grade level instructional materials. </w:t>
            </w:r>
          </w:p>
          <w:p w14:paraId="1C725E5A" w14:textId="77777777" w:rsidR="00520AD8" w:rsidRDefault="00520AD8" w:rsidP="00520AD8">
            <w:pPr>
              <w:pStyle w:val="NormalWeb"/>
              <w:numPr>
                <w:ilvl w:val="0"/>
                <w:numId w:val="15"/>
              </w:numPr>
              <w:rPr>
                <w:rFonts w:ascii="SymbolMT" w:hAnsi="SymbolMT"/>
                <w:sz w:val="22"/>
                <w:szCs w:val="22"/>
              </w:rPr>
            </w:pPr>
            <w:r>
              <w:rPr>
                <w:rFonts w:ascii="Corbel" w:hAnsi="Corbel"/>
                <w:sz w:val="22"/>
                <w:szCs w:val="22"/>
              </w:rPr>
              <w:t xml:space="preserve">Parent or guardian has the right to excuse their child from ANY portion or ALL portions of the Family Life Curriculum </w:t>
            </w:r>
          </w:p>
          <w:p w14:paraId="6A9A557F" w14:textId="77777777" w:rsidR="00520AD8" w:rsidRDefault="00520AD8" w:rsidP="00520AD8">
            <w:pPr>
              <w:pStyle w:val="NormalWeb"/>
              <w:numPr>
                <w:ilvl w:val="0"/>
                <w:numId w:val="15"/>
              </w:numPr>
              <w:rPr>
                <w:rFonts w:ascii="SymbolMT" w:hAnsi="SymbolMT"/>
                <w:sz w:val="22"/>
                <w:szCs w:val="22"/>
              </w:rPr>
            </w:pPr>
            <w:r>
              <w:rPr>
                <w:rFonts w:ascii="Corbel" w:hAnsi="Corbel"/>
                <w:sz w:val="22"/>
                <w:szCs w:val="22"/>
              </w:rPr>
              <w:t xml:space="preserve">If excusing from A PORTION or ALL portions, the parent / guardian submits a written request to the child’s lifetime wellness teacher and principal. </w:t>
            </w:r>
          </w:p>
          <w:p w14:paraId="34F78280" w14:textId="77777777" w:rsidR="00520AD8" w:rsidRDefault="00520AD8"/>
        </w:tc>
        <w:tc>
          <w:tcPr>
            <w:tcW w:w="4317" w:type="dxa"/>
          </w:tcPr>
          <w:p w14:paraId="63501D1A" w14:textId="77777777" w:rsidR="00520AD8" w:rsidRDefault="00520AD8" w:rsidP="00520AD8">
            <w:pPr>
              <w:pStyle w:val="NormalWeb"/>
              <w:numPr>
                <w:ilvl w:val="0"/>
                <w:numId w:val="16"/>
              </w:numPr>
              <w:rPr>
                <w:rFonts w:ascii="SymbolMT" w:hAnsi="SymbolMT"/>
                <w:sz w:val="22"/>
                <w:szCs w:val="22"/>
              </w:rPr>
            </w:pPr>
            <w:r>
              <w:rPr>
                <w:rFonts w:ascii="Corbel" w:hAnsi="Corbel"/>
                <w:sz w:val="22"/>
                <w:szCs w:val="22"/>
              </w:rPr>
              <w:t xml:space="preserve">Teach any portion of the Family Life Curriculum without notifying parents/guardians 30 days prior </w:t>
            </w:r>
          </w:p>
          <w:p w14:paraId="13795806" w14:textId="77777777" w:rsidR="00520AD8" w:rsidRDefault="00520AD8" w:rsidP="00520AD8">
            <w:pPr>
              <w:pStyle w:val="NormalWeb"/>
              <w:numPr>
                <w:ilvl w:val="0"/>
                <w:numId w:val="16"/>
              </w:numPr>
              <w:rPr>
                <w:rFonts w:ascii="SymbolMT" w:hAnsi="SymbolMT"/>
                <w:sz w:val="22"/>
                <w:szCs w:val="22"/>
              </w:rPr>
            </w:pPr>
            <w:r>
              <w:rPr>
                <w:rFonts w:ascii="Corbel" w:hAnsi="Corbel"/>
                <w:sz w:val="22"/>
                <w:szCs w:val="22"/>
              </w:rPr>
              <w:t xml:space="preserve">Teach any student who doesn’t return the “active” permission letter </w:t>
            </w:r>
          </w:p>
          <w:p w14:paraId="31328F09" w14:textId="77777777" w:rsidR="00520AD8" w:rsidRDefault="00520AD8" w:rsidP="00520AD8">
            <w:pPr>
              <w:pStyle w:val="NormalWeb"/>
              <w:numPr>
                <w:ilvl w:val="0"/>
                <w:numId w:val="16"/>
              </w:numPr>
              <w:rPr>
                <w:rFonts w:ascii="SymbolMT" w:hAnsi="SymbolMT"/>
                <w:sz w:val="22"/>
                <w:szCs w:val="22"/>
              </w:rPr>
            </w:pPr>
            <w:r>
              <w:rPr>
                <w:rFonts w:ascii="Corbel" w:hAnsi="Corbel"/>
                <w:sz w:val="22"/>
                <w:szCs w:val="22"/>
              </w:rPr>
              <w:t xml:space="preserve">Penalize students for not participating in the Family Life Curriculum due to parent’s exemption </w:t>
            </w:r>
          </w:p>
          <w:p w14:paraId="16563D19" w14:textId="77777777" w:rsidR="00520AD8" w:rsidRDefault="00520AD8"/>
        </w:tc>
      </w:tr>
      <w:tr w:rsidR="00520AD8" w14:paraId="461AF819" w14:textId="77777777" w:rsidTr="00520AD8">
        <w:tc>
          <w:tcPr>
            <w:tcW w:w="4316" w:type="dxa"/>
          </w:tcPr>
          <w:p w14:paraId="2BD1D4DF" w14:textId="77777777" w:rsidR="00520AD8" w:rsidRDefault="00520AD8" w:rsidP="00520AD8">
            <w:pPr>
              <w:pStyle w:val="NormalWeb"/>
            </w:pPr>
            <w:r>
              <w:rPr>
                <w:rFonts w:ascii="Corbel" w:hAnsi="Corbel"/>
                <w:sz w:val="22"/>
                <w:szCs w:val="22"/>
              </w:rPr>
              <w:t xml:space="preserve">TCA 49-6-1305 </w:t>
            </w:r>
          </w:p>
          <w:p w14:paraId="2BE03166" w14:textId="77777777" w:rsidR="00520AD8" w:rsidRDefault="00520AD8" w:rsidP="00520AD8">
            <w:pPr>
              <w:pStyle w:val="NormalWeb"/>
            </w:pPr>
            <w:r>
              <w:rPr>
                <w:rFonts w:ascii="Corbel" w:hAnsi="Corbel"/>
                <w:i/>
                <w:iCs/>
                <w:sz w:val="22"/>
                <w:szCs w:val="22"/>
              </w:rPr>
              <w:t>Notification of Parents and Legal Guardians—Excusing Students from Family Life Instruction</w:t>
            </w:r>
            <w:r>
              <w:rPr>
                <w:rFonts w:ascii="Corbel" w:hAnsi="Corbel"/>
                <w:i/>
                <w:iCs/>
                <w:sz w:val="22"/>
                <w:szCs w:val="22"/>
              </w:rPr>
              <w:br/>
              <w:t xml:space="preserve">(cont.) </w:t>
            </w:r>
          </w:p>
          <w:p w14:paraId="1930E9D7" w14:textId="77777777" w:rsidR="00520AD8" w:rsidRDefault="00520AD8"/>
        </w:tc>
        <w:tc>
          <w:tcPr>
            <w:tcW w:w="4317" w:type="dxa"/>
          </w:tcPr>
          <w:p w14:paraId="706CBDE0" w14:textId="77777777" w:rsidR="00520AD8" w:rsidRDefault="00520AD8" w:rsidP="00520AD8">
            <w:pPr>
              <w:pStyle w:val="NormalWeb"/>
              <w:numPr>
                <w:ilvl w:val="0"/>
                <w:numId w:val="17"/>
              </w:numPr>
              <w:rPr>
                <w:rFonts w:ascii="SymbolMT" w:hAnsi="SymbolMT"/>
                <w:sz w:val="22"/>
                <w:szCs w:val="22"/>
              </w:rPr>
            </w:pPr>
            <w:r>
              <w:rPr>
                <w:rFonts w:ascii="Corbel" w:hAnsi="Corbel"/>
                <w:sz w:val="22"/>
                <w:szCs w:val="22"/>
              </w:rPr>
              <w:t xml:space="preserve">Students excused from any or all portions of the Family Life Curriculum shall be assigned alternate health lessons. </w:t>
            </w:r>
          </w:p>
          <w:p w14:paraId="16BD394E" w14:textId="77777777" w:rsidR="00520AD8" w:rsidRDefault="00520AD8" w:rsidP="00520AD8">
            <w:pPr>
              <w:pStyle w:val="NormalWeb"/>
              <w:numPr>
                <w:ilvl w:val="0"/>
                <w:numId w:val="17"/>
              </w:numPr>
              <w:rPr>
                <w:rFonts w:ascii="SymbolMT" w:hAnsi="SymbolMT"/>
                <w:sz w:val="22"/>
                <w:szCs w:val="22"/>
              </w:rPr>
            </w:pPr>
            <w:r>
              <w:rPr>
                <w:rFonts w:ascii="Corbel" w:hAnsi="Corbel"/>
                <w:sz w:val="22"/>
                <w:szCs w:val="22"/>
              </w:rPr>
              <w:t xml:space="preserve">Students shall not be penalized provided they complete all required assignments in a satisfactory and timely manner. </w:t>
            </w:r>
          </w:p>
          <w:p w14:paraId="0487911C" w14:textId="77777777" w:rsidR="00520AD8" w:rsidRDefault="00520AD8"/>
        </w:tc>
        <w:tc>
          <w:tcPr>
            <w:tcW w:w="4317" w:type="dxa"/>
          </w:tcPr>
          <w:p w14:paraId="7F7547D1" w14:textId="77777777" w:rsidR="00520AD8" w:rsidRDefault="00520AD8" w:rsidP="00520AD8">
            <w:pPr>
              <w:pStyle w:val="NormalWeb"/>
              <w:numPr>
                <w:ilvl w:val="0"/>
                <w:numId w:val="18"/>
              </w:numPr>
              <w:rPr>
                <w:rFonts w:ascii="SymbolMT" w:hAnsi="SymbolMT"/>
                <w:sz w:val="22"/>
                <w:szCs w:val="22"/>
              </w:rPr>
            </w:pPr>
            <w:r>
              <w:rPr>
                <w:rFonts w:ascii="Corbel" w:hAnsi="Corbel"/>
                <w:sz w:val="22"/>
                <w:szCs w:val="22"/>
              </w:rPr>
              <w:t xml:space="preserve">Penalize students for not participating in sexual health education lessons. </w:t>
            </w:r>
          </w:p>
          <w:p w14:paraId="51512931" w14:textId="77777777" w:rsidR="00520AD8" w:rsidRDefault="00520AD8" w:rsidP="00520AD8">
            <w:pPr>
              <w:pStyle w:val="NormalWeb"/>
              <w:numPr>
                <w:ilvl w:val="0"/>
                <w:numId w:val="18"/>
              </w:numPr>
              <w:rPr>
                <w:rFonts w:ascii="SymbolMT" w:hAnsi="SymbolMT"/>
                <w:sz w:val="22"/>
                <w:szCs w:val="22"/>
              </w:rPr>
            </w:pPr>
            <w:r>
              <w:rPr>
                <w:rFonts w:ascii="Corbel" w:hAnsi="Corbel"/>
                <w:sz w:val="22"/>
                <w:szCs w:val="22"/>
              </w:rPr>
              <w:t xml:space="preserve">Provide more work for students not participating than for those participating. </w:t>
            </w:r>
          </w:p>
          <w:p w14:paraId="5FD694E5" w14:textId="77777777" w:rsidR="00520AD8" w:rsidRDefault="00520AD8"/>
        </w:tc>
      </w:tr>
      <w:tr w:rsidR="00520AD8" w14:paraId="1BF080E3" w14:textId="77777777" w:rsidTr="00520AD8">
        <w:tc>
          <w:tcPr>
            <w:tcW w:w="4316" w:type="dxa"/>
          </w:tcPr>
          <w:p w14:paraId="767DD112" w14:textId="77777777" w:rsidR="00520AD8" w:rsidRDefault="00520AD8" w:rsidP="00520AD8">
            <w:pPr>
              <w:pStyle w:val="NormalWeb"/>
            </w:pPr>
            <w:r>
              <w:rPr>
                <w:rFonts w:ascii="Corbel" w:hAnsi="Corbel"/>
                <w:sz w:val="22"/>
                <w:szCs w:val="22"/>
              </w:rPr>
              <w:t xml:space="preserve">TCA 49-6-1306 </w:t>
            </w:r>
          </w:p>
          <w:p w14:paraId="53CA9494" w14:textId="77777777" w:rsidR="00520AD8" w:rsidRDefault="00520AD8" w:rsidP="00520AD8">
            <w:pPr>
              <w:pStyle w:val="NormalWeb"/>
            </w:pPr>
            <w:r>
              <w:rPr>
                <w:rFonts w:ascii="Corbel" w:hAnsi="Corbel"/>
                <w:i/>
                <w:iCs/>
                <w:sz w:val="22"/>
                <w:szCs w:val="22"/>
              </w:rPr>
              <w:t xml:space="preserve">Complaint by Parent or Legal Guardian--- Cause of Action by Parent or Guardian </w:t>
            </w:r>
          </w:p>
          <w:p w14:paraId="1E0CD00D" w14:textId="748D335E" w:rsidR="00520AD8" w:rsidRDefault="00520AD8" w:rsidP="00520AD8">
            <w:pPr>
              <w:pStyle w:val="NormalWeb"/>
              <w:rPr>
                <w:rFonts w:ascii="Corbel" w:hAnsi="Corbel"/>
                <w:sz w:val="22"/>
                <w:szCs w:val="22"/>
              </w:rPr>
            </w:pPr>
          </w:p>
        </w:tc>
        <w:tc>
          <w:tcPr>
            <w:tcW w:w="4317" w:type="dxa"/>
          </w:tcPr>
          <w:p w14:paraId="6E75DC8C" w14:textId="77777777" w:rsidR="00520AD8" w:rsidRDefault="00520AD8" w:rsidP="00520AD8">
            <w:pPr>
              <w:pStyle w:val="NormalWeb"/>
              <w:numPr>
                <w:ilvl w:val="0"/>
                <w:numId w:val="19"/>
              </w:numPr>
              <w:rPr>
                <w:rFonts w:ascii="SymbolMT" w:hAnsi="SymbolMT"/>
                <w:sz w:val="22"/>
                <w:szCs w:val="22"/>
              </w:rPr>
            </w:pPr>
            <w:r>
              <w:rPr>
                <w:rFonts w:ascii="Corbel" w:hAnsi="Corbel"/>
                <w:sz w:val="22"/>
                <w:szCs w:val="22"/>
              </w:rPr>
              <w:t xml:space="preserve">Comply with all TN Laws and MNPS Policies regarding Family Life Instruction </w:t>
            </w:r>
          </w:p>
          <w:p w14:paraId="3A9ACC17" w14:textId="77777777" w:rsidR="00520AD8" w:rsidRDefault="00520AD8" w:rsidP="00520AD8">
            <w:pPr>
              <w:pStyle w:val="NormalWeb"/>
              <w:numPr>
                <w:ilvl w:val="0"/>
                <w:numId w:val="19"/>
              </w:numPr>
              <w:rPr>
                <w:rFonts w:ascii="SymbolMT" w:hAnsi="SymbolMT"/>
                <w:sz w:val="22"/>
                <w:szCs w:val="22"/>
              </w:rPr>
            </w:pPr>
            <w:r>
              <w:rPr>
                <w:rFonts w:ascii="Corbel" w:hAnsi="Corbel"/>
                <w:sz w:val="22"/>
                <w:szCs w:val="22"/>
              </w:rPr>
              <w:lastRenderedPageBreak/>
              <w:t xml:space="preserve">Answer students’ questions in good faith and germane to the material used within the course </w:t>
            </w:r>
          </w:p>
          <w:p w14:paraId="6C963C7D" w14:textId="77777777" w:rsidR="00520AD8" w:rsidRDefault="00520AD8" w:rsidP="00520AD8">
            <w:pPr>
              <w:pStyle w:val="NormalWeb"/>
              <w:rPr>
                <w:rFonts w:ascii="Corbel" w:hAnsi="Corbel"/>
                <w:sz w:val="22"/>
                <w:szCs w:val="22"/>
              </w:rPr>
            </w:pPr>
          </w:p>
        </w:tc>
        <w:tc>
          <w:tcPr>
            <w:tcW w:w="4317" w:type="dxa"/>
          </w:tcPr>
          <w:p w14:paraId="151236F7" w14:textId="77777777" w:rsidR="00520AD8" w:rsidRDefault="00520AD8" w:rsidP="00520AD8">
            <w:pPr>
              <w:pStyle w:val="NormalWeb"/>
            </w:pPr>
            <w:r>
              <w:rPr>
                <w:rFonts w:ascii="SymbolMT" w:hAnsi="SymbolMT"/>
                <w:sz w:val="22"/>
                <w:szCs w:val="22"/>
              </w:rPr>
              <w:lastRenderedPageBreak/>
              <w:t xml:space="preserve">• </w:t>
            </w:r>
            <w:r>
              <w:rPr>
                <w:rFonts w:ascii="Corbel" w:hAnsi="Corbel"/>
                <w:sz w:val="22"/>
                <w:szCs w:val="22"/>
              </w:rPr>
              <w:t xml:space="preserve">Promote or encourage sexual activity among students (gateway sexual activity) </w:t>
            </w:r>
          </w:p>
          <w:p w14:paraId="5A9B8956" w14:textId="77777777" w:rsidR="00520AD8" w:rsidRDefault="00520AD8" w:rsidP="00520AD8">
            <w:pPr>
              <w:pStyle w:val="NormalWeb"/>
              <w:rPr>
                <w:rFonts w:ascii="Corbel" w:hAnsi="Corbel"/>
                <w:sz w:val="22"/>
                <w:szCs w:val="22"/>
              </w:rPr>
            </w:pPr>
          </w:p>
        </w:tc>
      </w:tr>
      <w:tr w:rsidR="00520AD8" w14:paraId="68DFF716" w14:textId="77777777" w:rsidTr="00520AD8">
        <w:tc>
          <w:tcPr>
            <w:tcW w:w="4316" w:type="dxa"/>
          </w:tcPr>
          <w:p w14:paraId="391538E8" w14:textId="77777777" w:rsidR="00520AD8" w:rsidRDefault="00520AD8" w:rsidP="00520AD8">
            <w:pPr>
              <w:pStyle w:val="NormalWeb"/>
            </w:pPr>
            <w:r>
              <w:rPr>
                <w:rFonts w:ascii="Corbel" w:hAnsi="Corbel"/>
                <w:sz w:val="22"/>
                <w:szCs w:val="22"/>
              </w:rPr>
              <w:t xml:space="preserve">TCA 49-6-1307 </w:t>
            </w:r>
          </w:p>
          <w:p w14:paraId="7E34FA17" w14:textId="77777777" w:rsidR="00520AD8" w:rsidRDefault="00520AD8" w:rsidP="00520AD8">
            <w:pPr>
              <w:pStyle w:val="NormalWeb"/>
            </w:pPr>
            <w:r>
              <w:rPr>
                <w:rFonts w:ascii="Corbel" w:hAnsi="Corbel"/>
                <w:i/>
                <w:iCs/>
                <w:sz w:val="22"/>
                <w:szCs w:val="22"/>
              </w:rPr>
              <w:t xml:space="preserve">Instruction of Sexual Education to Comply with Part---Scientific Study of Reproductive System Permitted </w:t>
            </w:r>
          </w:p>
          <w:p w14:paraId="07FFFE44" w14:textId="77777777" w:rsidR="00520AD8" w:rsidRDefault="00520AD8" w:rsidP="00520AD8">
            <w:pPr>
              <w:pStyle w:val="NormalWeb"/>
              <w:rPr>
                <w:rFonts w:ascii="Corbel" w:hAnsi="Corbel"/>
                <w:sz w:val="22"/>
                <w:szCs w:val="22"/>
              </w:rPr>
            </w:pPr>
          </w:p>
        </w:tc>
        <w:tc>
          <w:tcPr>
            <w:tcW w:w="4317" w:type="dxa"/>
          </w:tcPr>
          <w:p w14:paraId="56AE5316" w14:textId="77777777" w:rsidR="00520AD8" w:rsidRDefault="00520AD8" w:rsidP="00520AD8">
            <w:pPr>
              <w:pStyle w:val="NormalWeb"/>
              <w:numPr>
                <w:ilvl w:val="0"/>
                <w:numId w:val="20"/>
              </w:numPr>
              <w:rPr>
                <w:rFonts w:ascii="SymbolMT" w:hAnsi="SymbolMT"/>
                <w:sz w:val="22"/>
                <w:szCs w:val="22"/>
              </w:rPr>
            </w:pPr>
            <w:r>
              <w:rPr>
                <w:rFonts w:ascii="Corbel" w:hAnsi="Corbel"/>
                <w:sz w:val="22"/>
                <w:szCs w:val="22"/>
              </w:rPr>
              <w:t xml:space="preserve">Teach the anatomy and physiology of the reproductive systems </w:t>
            </w:r>
          </w:p>
          <w:p w14:paraId="78B654EC" w14:textId="77777777" w:rsidR="00520AD8" w:rsidRDefault="00520AD8" w:rsidP="00520AD8">
            <w:pPr>
              <w:pStyle w:val="NormalWeb"/>
              <w:numPr>
                <w:ilvl w:val="0"/>
                <w:numId w:val="20"/>
              </w:numPr>
              <w:rPr>
                <w:rFonts w:ascii="SymbolMT" w:hAnsi="SymbolMT"/>
                <w:sz w:val="22"/>
                <w:szCs w:val="22"/>
              </w:rPr>
            </w:pPr>
            <w:r>
              <w:rPr>
                <w:rFonts w:ascii="Corbel" w:hAnsi="Corbel"/>
                <w:sz w:val="22"/>
                <w:szCs w:val="22"/>
              </w:rPr>
              <w:t xml:space="preserve">Teach how to care for the reproductive systems </w:t>
            </w:r>
          </w:p>
          <w:p w14:paraId="05E4CB16" w14:textId="77777777" w:rsidR="00520AD8" w:rsidRDefault="00520AD8" w:rsidP="00520AD8">
            <w:pPr>
              <w:pStyle w:val="NormalWeb"/>
              <w:numPr>
                <w:ilvl w:val="0"/>
                <w:numId w:val="20"/>
              </w:numPr>
              <w:rPr>
                <w:rFonts w:ascii="SymbolMT" w:hAnsi="SymbolMT"/>
                <w:sz w:val="22"/>
                <w:szCs w:val="22"/>
              </w:rPr>
            </w:pPr>
            <w:r>
              <w:rPr>
                <w:rFonts w:ascii="Corbel" w:hAnsi="Corbel"/>
                <w:sz w:val="22"/>
                <w:szCs w:val="22"/>
              </w:rPr>
              <w:t xml:space="preserve">Can use anatomical models, posters, diagrams, or other </w:t>
            </w:r>
          </w:p>
          <w:p w14:paraId="354FCD74" w14:textId="77777777" w:rsidR="00520AD8" w:rsidRDefault="00520AD8" w:rsidP="00520AD8">
            <w:pPr>
              <w:pStyle w:val="NormalWeb"/>
              <w:ind w:left="720"/>
              <w:rPr>
                <w:rFonts w:ascii="SymbolMT" w:hAnsi="SymbolMT"/>
                <w:sz w:val="22"/>
                <w:szCs w:val="22"/>
              </w:rPr>
            </w:pPr>
            <w:r>
              <w:rPr>
                <w:rFonts w:ascii="Corbel" w:hAnsi="Corbel"/>
                <w:sz w:val="22"/>
                <w:szCs w:val="22"/>
              </w:rPr>
              <w:t xml:space="preserve">medically accurate materials for teaching the anatomy and physiology of the reproductive systems </w:t>
            </w:r>
          </w:p>
          <w:p w14:paraId="02CA2E3B" w14:textId="77777777" w:rsidR="00520AD8" w:rsidRDefault="00520AD8" w:rsidP="00520AD8">
            <w:pPr>
              <w:pStyle w:val="NormalWeb"/>
              <w:rPr>
                <w:rFonts w:ascii="Corbel" w:hAnsi="Corbel"/>
                <w:sz w:val="22"/>
                <w:szCs w:val="22"/>
              </w:rPr>
            </w:pPr>
          </w:p>
        </w:tc>
        <w:tc>
          <w:tcPr>
            <w:tcW w:w="4317" w:type="dxa"/>
          </w:tcPr>
          <w:p w14:paraId="0AD9EE09" w14:textId="77777777" w:rsidR="00520AD8" w:rsidRDefault="00520AD8" w:rsidP="00520AD8">
            <w:pPr>
              <w:pStyle w:val="NormalWeb"/>
            </w:pPr>
            <w:r>
              <w:rPr>
                <w:rFonts w:ascii="SymbolMT" w:hAnsi="SymbolMT"/>
                <w:sz w:val="22"/>
                <w:szCs w:val="22"/>
              </w:rPr>
              <w:t xml:space="preserve">• </w:t>
            </w:r>
            <w:r>
              <w:rPr>
                <w:rFonts w:ascii="Corbel" w:hAnsi="Corbel"/>
                <w:sz w:val="22"/>
                <w:szCs w:val="22"/>
              </w:rPr>
              <w:t xml:space="preserve">Use anatomical models for demonstrating male condom use </w:t>
            </w:r>
          </w:p>
          <w:p w14:paraId="215C3167" w14:textId="77777777" w:rsidR="00520AD8" w:rsidRDefault="00520AD8" w:rsidP="00520AD8">
            <w:pPr>
              <w:pStyle w:val="NormalWeb"/>
              <w:rPr>
                <w:rFonts w:ascii="SymbolMT" w:hAnsi="SymbolMT"/>
                <w:sz w:val="22"/>
                <w:szCs w:val="22"/>
              </w:rPr>
            </w:pPr>
          </w:p>
        </w:tc>
      </w:tr>
      <w:tr w:rsidR="00520AD8" w14:paraId="3B155320" w14:textId="77777777" w:rsidTr="00520AD8">
        <w:tc>
          <w:tcPr>
            <w:tcW w:w="4316" w:type="dxa"/>
          </w:tcPr>
          <w:p w14:paraId="43294C34" w14:textId="77777777" w:rsidR="00520AD8" w:rsidRDefault="00520AD8" w:rsidP="00520AD8">
            <w:pPr>
              <w:pStyle w:val="NormalWeb"/>
            </w:pPr>
            <w:r>
              <w:rPr>
                <w:rFonts w:ascii="Corbel" w:hAnsi="Corbel"/>
                <w:sz w:val="22"/>
                <w:szCs w:val="22"/>
              </w:rPr>
              <w:t xml:space="preserve">TCA 68-11-255 </w:t>
            </w:r>
          </w:p>
          <w:p w14:paraId="225D3C63" w14:textId="77777777" w:rsidR="00520AD8" w:rsidRDefault="00520AD8" w:rsidP="00520AD8">
            <w:pPr>
              <w:pStyle w:val="NormalWeb"/>
            </w:pPr>
            <w:proofErr w:type="gramStart"/>
            <w:r>
              <w:rPr>
                <w:rFonts w:ascii="Corbel" w:hAnsi="Corbel"/>
                <w:i/>
                <w:iCs/>
                <w:sz w:val="22"/>
                <w:szCs w:val="22"/>
              </w:rPr>
              <w:t>Safe Haven</w:t>
            </w:r>
            <w:proofErr w:type="gramEnd"/>
            <w:r>
              <w:rPr>
                <w:rFonts w:ascii="Corbel" w:hAnsi="Corbel"/>
                <w:i/>
                <w:iCs/>
                <w:sz w:val="22"/>
                <w:szCs w:val="22"/>
              </w:rPr>
              <w:t xml:space="preserve"> Law </w:t>
            </w:r>
          </w:p>
          <w:p w14:paraId="3E4B5332" w14:textId="77777777" w:rsidR="00520AD8" w:rsidRDefault="00520AD8" w:rsidP="00520AD8">
            <w:pPr>
              <w:pStyle w:val="NormalWeb"/>
              <w:rPr>
                <w:rFonts w:ascii="Corbel" w:hAnsi="Corbel"/>
                <w:sz w:val="22"/>
                <w:szCs w:val="22"/>
              </w:rPr>
            </w:pPr>
          </w:p>
        </w:tc>
        <w:tc>
          <w:tcPr>
            <w:tcW w:w="4317" w:type="dxa"/>
          </w:tcPr>
          <w:p w14:paraId="5E08114D" w14:textId="77777777" w:rsidR="00520AD8" w:rsidRDefault="00520AD8" w:rsidP="00520AD8">
            <w:pPr>
              <w:pStyle w:val="NormalWeb"/>
            </w:pPr>
            <w:r>
              <w:rPr>
                <w:rFonts w:ascii="SymbolMT" w:hAnsi="SymbolMT"/>
                <w:sz w:val="22"/>
                <w:szCs w:val="22"/>
              </w:rPr>
              <w:t xml:space="preserve">• </w:t>
            </w:r>
            <w:r>
              <w:rPr>
                <w:rFonts w:ascii="Corbel" w:hAnsi="Corbel"/>
                <w:sz w:val="22"/>
                <w:szCs w:val="22"/>
              </w:rPr>
              <w:t xml:space="preserve">Inform students about details of surrendering custody of an unwanted infant without criminal liability. </w:t>
            </w:r>
          </w:p>
          <w:p w14:paraId="6AC37B41" w14:textId="77777777" w:rsidR="00520AD8" w:rsidRDefault="00520AD8" w:rsidP="00520AD8">
            <w:pPr>
              <w:pStyle w:val="NormalWeb"/>
              <w:rPr>
                <w:rFonts w:ascii="Corbel" w:hAnsi="Corbel"/>
                <w:sz w:val="22"/>
                <w:szCs w:val="22"/>
              </w:rPr>
            </w:pPr>
          </w:p>
        </w:tc>
        <w:tc>
          <w:tcPr>
            <w:tcW w:w="4317" w:type="dxa"/>
          </w:tcPr>
          <w:p w14:paraId="685C6180" w14:textId="77777777" w:rsidR="00520AD8" w:rsidRDefault="00520AD8" w:rsidP="00520AD8">
            <w:pPr>
              <w:pStyle w:val="NormalWeb"/>
              <w:rPr>
                <w:rFonts w:ascii="SymbolMT" w:hAnsi="SymbolMT"/>
                <w:sz w:val="22"/>
                <w:szCs w:val="22"/>
              </w:rPr>
            </w:pPr>
          </w:p>
        </w:tc>
      </w:tr>
      <w:tr w:rsidR="00520AD8" w14:paraId="2FBB027C" w14:textId="77777777" w:rsidTr="00520AD8">
        <w:tc>
          <w:tcPr>
            <w:tcW w:w="4316" w:type="dxa"/>
          </w:tcPr>
          <w:p w14:paraId="4CA39217" w14:textId="77777777" w:rsidR="00520AD8" w:rsidRDefault="00520AD8" w:rsidP="00520AD8">
            <w:pPr>
              <w:pStyle w:val="NormalWeb"/>
            </w:pPr>
            <w:r>
              <w:rPr>
                <w:rFonts w:ascii="Corbel" w:hAnsi="Corbel"/>
                <w:sz w:val="22"/>
                <w:szCs w:val="22"/>
              </w:rPr>
              <w:t xml:space="preserve">SB 1195 / Public Charter 269 </w:t>
            </w:r>
          </w:p>
          <w:p w14:paraId="3A286867" w14:textId="77777777" w:rsidR="00520AD8" w:rsidRDefault="00520AD8" w:rsidP="00520AD8">
            <w:pPr>
              <w:pStyle w:val="NormalWeb"/>
            </w:pPr>
            <w:r>
              <w:rPr>
                <w:rFonts w:ascii="Corbel" w:hAnsi="Corbel"/>
                <w:i/>
                <w:iCs/>
                <w:sz w:val="22"/>
                <w:szCs w:val="22"/>
              </w:rPr>
              <w:t xml:space="preserve">Human Trafficking </w:t>
            </w:r>
          </w:p>
          <w:p w14:paraId="4B3C51A7" w14:textId="77777777" w:rsidR="00520AD8" w:rsidRDefault="00520AD8" w:rsidP="00520AD8">
            <w:pPr>
              <w:pStyle w:val="NormalWeb"/>
              <w:rPr>
                <w:rFonts w:ascii="Corbel" w:hAnsi="Corbel"/>
                <w:sz w:val="22"/>
                <w:szCs w:val="22"/>
              </w:rPr>
            </w:pPr>
          </w:p>
        </w:tc>
        <w:tc>
          <w:tcPr>
            <w:tcW w:w="4317" w:type="dxa"/>
          </w:tcPr>
          <w:p w14:paraId="13E690E6" w14:textId="77777777" w:rsidR="00520AD8" w:rsidRDefault="00520AD8" w:rsidP="00520AD8">
            <w:pPr>
              <w:pStyle w:val="NormalWeb"/>
            </w:pPr>
            <w:r>
              <w:rPr>
                <w:rFonts w:ascii="SymbolMT" w:hAnsi="SymbolMT"/>
                <w:sz w:val="22"/>
                <w:szCs w:val="22"/>
              </w:rPr>
              <w:t xml:space="preserve">• </w:t>
            </w:r>
            <w:r>
              <w:rPr>
                <w:rFonts w:ascii="Corbel" w:hAnsi="Corbel"/>
                <w:sz w:val="22"/>
                <w:szCs w:val="22"/>
              </w:rPr>
              <w:t xml:space="preserve">As part of the Family Life Curriculum, teachers shall provide instruction on the detection, intervention, prevention, and treatment of human trafficking in which the victim is a child and the instruction provided must be accomplished through the viewing of a video recording approved by the LEA. </w:t>
            </w:r>
          </w:p>
          <w:p w14:paraId="64155AD8" w14:textId="77777777" w:rsidR="00520AD8" w:rsidRDefault="00520AD8" w:rsidP="00520AD8">
            <w:pPr>
              <w:pStyle w:val="NormalWeb"/>
              <w:rPr>
                <w:rFonts w:ascii="SymbolMT" w:hAnsi="SymbolMT"/>
                <w:sz w:val="22"/>
                <w:szCs w:val="22"/>
              </w:rPr>
            </w:pPr>
          </w:p>
        </w:tc>
        <w:tc>
          <w:tcPr>
            <w:tcW w:w="4317" w:type="dxa"/>
          </w:tcPr>
          <w:p w14:paraId="224AEEE1" w14:textId="77777777" w:rsidR="00520AD8" w:rsidRDefault="00520AD8" w:rsidP="00520AD8">
            <w:pPr>
              <w:pStyle w:val="NormalWeb"/>
              <w:rPr>
                <w:rFonts w:ascii="SymbolMT" w:hAnsi="SymbolMT"/>
                <w:sz w:val="22"/>
                <w:szCs w:val="22"/>
              </w:rPr>
            </w:pPr>
          </w:p>
        </w:tc>
      </w:tr>
      <w:tr w:rsidR="00520AD8" w14:paraId="7647CB13" w14:textId="77777777" w:rsidTr="00520AD8">
        <w:tc>
          <w:tcPr>
            <w:tcW w:w="4316" w:type="dxa"/>
          </w:tcPr>
          <w:p w14:paraId="0DC5FA0F" w14:textId="77777777" w:rsidR="00520AD8" w:rsidRDefault="00520AD8" w:rsidP="00520AD8">
            <w:pPr>
              <w:pStyle w:val="NormalWeb"/>
            </w:pPr>
            <w:r>
              <w:rPr>
                <w:rFonts w:ascii="Corbel" w:hAnsi="Corbel"/>
                <w:sz w:val="22"/>
                <w:szCs w:val="22"/>
              </w:rPr>
              <w:lastRenderedPageBreak/>
              <w:t xml:space="preserve">TCA 68-1-1205 </w:t>
            </w:r>
          </w:p>
          <w:p w14:paraId="7F16CBF7" w14:textId="77777777" w:rsidR="00520AD8" w:rsidRDefault="00520AD8" w:rsidP="00520AD8">
            <w:pPr>
              <w:pStyle w:val="NormalWeb"/>
            </w:pPr>
            <w:r>
              <w:rPr>
                <w:rFonts w:ascii="Corbel" w:hAnsi="Corbel"/>
                <w:i/>
                <w:iCs/>
                <w:sz w:val="22"/>
                <w:szCs w:val="22"/>
              </w:rPr>
              <w:t xml:space="preserve">Compliance with Laws Pertaining to Abortion or Birth Control Referrals or Information by Employees--Abstinence </w:t>
            </w:r>
          </w:p>
          <w:p w14:paraId="5651CE89" w14:textId="77777777" w:rsidR="00520AD8" w:rsidRDefault="00520AD8" w:rsidP="00520AD8">
            <w:pPr>
              <w:pStyle w:val="NormalWeb"/>
              <w:rPr>
                <w:rFonts w:ascii="Corbel" w:hAnsi="Corbel"/>
                <w:sz w:val="22"/>
                <w:szCs w:val="22"/>
              </w:rPr>
            </w:pPr>
          </w:p>
        </w:tc>
        <w:tc>
          <w:tcPr>
            <w:tcW w:w="4317" w:type="dxa"/>
          </w:tcPr>
          <w:p w14:paraId="591663E5" w14:textId="77777777" w:rsidR="00520AD8" w:rsidRDefault="00520AD8" w:rsidP="00520AD8">
            <w:pPr>
              <w:pStyle w:val="NormalWeb"/>
              <w:numPr>
                <w:ilvl w:val="0"/>
                <w:numId w:val="21"/>
              </w:numPr>
              <w:rPr>
                <w:rFonts w:ascii="SymbolMT" w:hAnsi="SymbolMT"/>
                <w:sz w:val="22"/>
                <w:szCs w:val="22"/>
              </w:rPr>
            </w:pPr>
            <w:r>
              <w:rPr>
                <w:rFonts w:ascii="Corbel" w:hAnsi="Corbel"/>
                <w:sz w:val="22"/>
                <w:szCs w:val="22"/>
              </w:rPr>
              <w:t xml:space="preserve">Acknowledge that abortion as a decision made by some women to terminate a pregnancy </w:t>
            </w:r>
          </w:p>
          <w:p w14:paraId="4B032015" w14:textId="77777777" w:rsidR="00520AD8" w:rsidRDefault="00520AD8" w:rsidP="00520AD8">
            <w:pPr>
              <w:pStyle w:val="NormalWeb"/>
              <w:numPr>
                <w:ilvl w:val="0"/>
                <w:numId w:val="21"/>
              </w:numPr>
              <w:rPr>
                <w:rFonts w:ascii="SymbolMT" w:hAnsi="SymbolMT"/>
                <w:sz w:val="22"/>
                <w:szCs w:val="22"/>
              </w:rPr>
            </w:pPr>
            <w:r>
              <w:rPr>
                <w:rFonts w:ascii="Corbel" w:hAnsi="Corbel"/>
                <w:sz w:val="22"/>
                <w:szCs w:val="22"/>
              </w:rPr>
              <w:t xml:space="preserve">“Vigorously” encourage students to abstain from sexual relationships or activities. </w:t>
            </w:r>
          </w:p>
          <w:p w14:paraId="1B6D39DC" w14:textId="77777777" w:rsidR="00520AD8" w:rsidRDefault="00520AD8" w:rsidP="00520AD8">
            <w:pPr>
              <w:pStyle w:val="NormalWeb"/>
              <w:rPr>
                <w:rFonts w:ascii="SymbolMT" w:hAnsi="SymbolMT"/>
                <w:sz w:val="22"/>
                <w:szCs w:val="22"/>
              </w:rPr>
            </w:pPr>
          </w:p>
        </w:tc>
        <w:tc>
          <w:tcPr>
            <w:tcW w:w="4317" w:type="dxa"/>
          </w:tcPr>
          <w:p w14:paraId="6FD78C82" w14:textId="77777777" w:rsidR="00520AD8" w:rsidRDefault="00520AD8" w:rsidP="00520AD8">
            <w:pPr>
              <w:pStyle w:val="NormalWeb"/>
              <w:numPr>
                <w:ilvl w:val="0"/>
                <w:numId w:val="22"/>
              </w:numPr>
              <w:rPr>
                <w:rFonts w:ascii="SymbolMT" w:hAnsi="SymbolMT"/>
                <w:sz w:val="22"/>
                <w:szCs w:val="22"/>
              </w:rPr>
            </w:pPr>
            <w:r>
              <w:rPr>
                <w:rFonts w:ascii="Corbel" w:hAnsi="Corbel"/>
                <w:sz w:val="22"/>
                <w:szCs w:val="22"/>
              </w:rPr>
              <w:t xml:space="preserve">Make abortion referrals </w:t>
            </w:r>
          </w:p>
          <w:p w14:paraId="3B364FB6" w14:textId="77777777" w:rsidR="00520AD8" w:rsidRDefault="00520AD8" w:rsidP="00520AD8">
            <w:pPr>
              <w:pStyle w:val="NormalWeb"/>
              <w:numPr>
                <w:ilvl w:val="0"/>
                <w:numId w:val="22"/>
              </w:numPr>
              <w:rPr>
                <w:rFonts w:ascii="SymbolMT" w:hAnsi="SymbolMT"/>
                <w:sz w:val="22"/>
                <w:szCs w:val="22"/>
              </w:rPr>
            </w:pPr>
            <w:r>
              <w:rPr>
                <w:rFonts w:ascii="Corbel" w:hAnsi="Corbel"/>
                <w:sz w:val="22"/>
                <w:szCs w:val="22"/>
              </w:rPr>
              <w:t xml:space="preserve">Advocate or encourage abortion </w:t>
            </w:r>
          </w:p>
          <w:p w14:paraId="2D9CD5F4" w14:textId="77777777" w:rsidR="00520AD8" w:rsidRDefault="00520AD8" w:rsidP="00520AD8">
            <w:pPr>
              <w:pStyle w:val="NormalWeb"/>
              <w:numPr>
                <w:ilvl w:val="0"/>
                <w:numId w:val="22"/>
              </w:numPr>
              <w:rPr>
                <w:rFonts w:ascii="SymbolMT" w:hAnsi="SymbolMT"/>
                <w:sz w:val="22"/>
                <w:szCs w:val="22"/>
              </w:rPr>
            </w:pPr>
            <w:r>
              <w:rPr>
                <w:rFonts w:ascii="Corbel" w:hAnsi="Corbel"/>
                <w:sz w:val="22"/>
                <w:szCs w:val="22"/>
              </w:rPr>
              <w:t xml:space="preserve">Prescribe any form of birth </w:t>
            </w:r>
          </w:p>
          <w:p w14:paraId="74C8CD80" w14:textId="77777777" w:rsidR="00520AD8" w:rsidRDefault="00520AD8" w:rsidP="00520AD8">
            <w:pPr>
              <w:pStyle w:val="NormalWeb"/>
              <w:ind w:left="720"/>
              <w:rPr>
                <w:rFonts w:ascii="SymbolMT" w:hAnsi="SymbolMT"/>
                <w:sz w:val="22"/>
                <w:szCs w:val="22"/>
              </w:rPr>
            </w:pPr>
            <w:r>
              <w:rPr>
                <w:rFonts w:ascii="Corbel" w:hAnsi="Corbel"/>
                <w:sz w:val="22"/>
                <w:szCs w:val="22"/>
              </w:rPr>
              <w:t xml:space="preserve">control device or contraceptive </w:t>
            </w:r>
          </w:p>
          <w:p w14:paraId="48516977" w14:textId="77777777" w:rsidR="00520AD8" w:rsidRDefault="00520AD8" w:rsidP="00520AD8">
            <w:pPr>
              <w:pStyle w:val="NormalWeb"/>
              <w:rPr>
                <w:rFonts w:ascii="SymbolMT" w:hAnsi="SymbolMT"/>
                <w:sz w:val="22"/>
                <w:szCs w:val="22"/>
              </w:rPr>
            </w:pPr>
          </w:p>
        </w:tc>
      </w:tr>
    </w:tbl>
    <w:p w14:paraId="1FD0644A" w14:textId="77777777" w:rsidR="00520AD8" w:rsidRDefault="00520AD8"/>
    <w:sectPr w:rsidR="00520AD8" w:rsidSect="00520A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B8C"/>
    <w:multiLevelType w:val="multilevel"/>
    <w:tmpl w:val="4B10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3214B"/>
    <w:multiLevelType w:val="multilevel"/>
    <w:tmpl w:val="F6F4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2CCA"/>
    <w:multiLevelType w:val="multilevel"/>
    <w:tmpl w:val="058A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F3288"/>
    <w:multiLevelType w:val="hybridMultilevel"/>
    <w:tmpl w:val="7CE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80D58"/>
    <w:multiLevelType w:val="multilevel"/>
    <w:tmpl w:val="1546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DA018A"/>
    <w:multiLevelType w:val="multilevel"/>
    <w:tmpl w:val="8358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3059F9"/>
    <w:multiLevelType w:val="multilevel"/>
    <w:tmpl w:val="BBC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A3B9C"/>
    <w:multiLevelType w:val="multilevel"/>
    <w:tmpl w:val="3C7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975FB"/>
    <w:multiLevelType w:val="multilevel"/>
    <w:tmpl w:val="C892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F230E2"/>
    <w:multiLevelType w:val="multilevel"/>
    <w:tmpl w:val="2EF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D44654"/>
    <w:multiLevelType w:val="multilevel"/>
    <w:tmpl w:val="B36A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AA60C0"/>
    <w:multiLevelType w:val="multilevel"/>
    <w:tmpl w:val="F04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7690F"/>
    <w:multiLevelType w:val="multilevel"/>
    <w:tmpl w:val="8A04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AA793D"/>
    <w:multiLevelType w:val="multilevel"/>
    <w:tmpl w:val="D69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897F07"/>
    <w:multiLevelType w:val="multilevel"/>
    <w:tmpl w:val="1FB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C5A98"/>
    <w:multiLevelType w:val="multilevel"/>
    <w:tmpl w:val="8F90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719F0"/>
    <w:multiLevelType w:val="multilevel"/>
    <w:tmpl w:val="7C7C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653921"/>
    <w:multiLevelType w:val="multilevel"/>
    <w:tmpl w:val="E17E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655359"/>
    <w:multiLevelType w:val="hybridMultilevel"/>
    <w:tmpl w:val="881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700D8"/>
    <w:multiLevelType w:val="multilevel"/>
    <w:tmpl w:val="2FAA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1965D1"/>
    <w:multiLevelType w:val="multilevel"/>
    <w:tmpl w:val="C256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4F04AC"/>
    <w:multiLevelType w:val="multilevel"/>
    <w:tmpl w:val="E17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18"/>
  </w:num>
  <w:num w:numId="4">
    <w:abstractNumId w:val="1"/>
  </w:num>
  <w:num w:numId="5">
    <w:abstractNumId w:val="6"/>
  </w:num>
  <w:num w:numId="6">
    <w:abstractNumId w:val="2"/>
  </w:num>
  <w:num w:numId="7">
    <w:abstractNumId w:val="15"/>
  </w:num>
  <w:num w:numId="8">
    <w:abstractNumId w:val="3"/>
  </w:num>
  <w:num w:numId="9">
    <w:abstractNumId w:val="8"/>
  </w:num>
  <w:num w:numId="10">
    <w:abstractNumId w:val="17"/>
  </w:num>
  <w:num w:numId="11">
    <w:abstractNumId w:val="16"/>
  </w:num>
  <w:num w:numId="12">
    <w:abstractNumId w:val="12"/>
  </w:num>
  <w:num w:numId="13">
    <w:abstractNumId w:val="9"/>
  </w:num>
  <w:num w:numId="14">
    <w:abstractNumId w:val="0"/>
  </w:num>
  <w:num w:numId="15">
    <w:abstractNumId w:val="21"/>
  </w:num>
  <w:num w:numId="16">
    <w:abstractNumId w:val="19"/>
  </w:num>
  <w:num w:numId="17">
    <w:abstractNumId w:val="4"/>
  </w:num>
  <w:num w:numId="18">
    <w:abstractNumId w:val="20"/>
  </w:num>
  <w:num w:numId="19">
    <w:abstractNumId w:val="11"/>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D8"/>
    <w:rsid w:val="0020543A"/>
    <w:rsid w:val="00520AD8"/>
    <w:rsid w:val="008773C3"/>
    <w:rsid w:val="00DB08C0"/>
    <w:rsid w:val="00EF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066B"/>
  <w15:chartTrackingRefBased/>
  <w15:docId w15:val="{42E3DBD0-2848-F045-B6CE-6110E874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A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03">
      <w:bodyDiv w:val="1"/>
      <w:marLeft w:val="0"/>
      <w:marRight w:val="0"/>
      <w:marTop w:val="0"/>
      <w:marBottom w:val="0"/>
      <w:divBdr>
        <w:top w:val="none" w:sz="0" w:space="0" w:color="auto"/>
        <w:left w:val="none" w:sz="0" w:space="0" w:color="auto"/>
        <w:bottom w:val="none" w:sz="0" w:space="0" w:color="auto"/>
        <w:right w:val="none" w:sz="0" w:space="0" w:color="auto"/>
      </w:divBdr>
      <w:divsChild>
        <w:div w:id="365562097">
          <w:marLeft w:val="0"/>
          <w:marRight w:val="0"/>
          <w:marTop w:val="0"/>
          <w:marBottom w:val="0"/>
          <w:divBdr>
            <w:top w:val="none" w:sz="0" w:space="0" w:color="auto"/>
            <w:left w:val="none" w:sz="0" w:space="0" w:color="auto"/>
            <w:bottom w:val="none" w:sz="0" w:space="0" w:color="auto"/>
            <w:right w:val="none" w:sz="0" w:space="0" w:color="auto"/>
          </w:divBdr>
          <w:divsChild>
            <w:div w:id="1330140547">
              <w:marLeft w:val="0"/>
              <w:marRight w:val="0"/>
              <w:marTop w:val="0"/>
              <w:marBottom w:val="0"/>
              <w:divBdr>
                <w:top w:val="none" w:sz="0" w:space="0" w:color="auto"/>
                <w:left w:val="none" w:sz="0" w:space="0" w:color="auto"/>
                <w:bottom w:val="none" w:sz="0" w:space="0" w:color="auto"/>
                <w:right w:val="none" w:sz="0" w:space="0" w:color="auto"/>
              </w:divBdr>
              <w:divsChild>
                <w:div w:id="577908778">
                  <w:marLeft w:val="0"/>
                  <w:marRight w:val="0"/>
                  <w:marTop w:val="0"/>
                  <w:marBottom w:val="0"/>
                  <w:divBdr>
                    <w:top w:val="none" w:sz="0" w:space="0" w:color="auto"/>
                    <w:left w:val="none" w:sz="0" w:space="0" w:color="auto"/>
                    <w:bottom w:val="none" w:sz="0" w:space="0" w:color="auto"/>
                    <w:right w:val="none" w:sz="0" w:space="0" w:color="auto"/>
                  </w:divBdr>
                  <w:divsChild>
                    <w:div w:id="8884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3398">
      <w:bodyDiv w:val="1"/>
      <w:marLeft w:val="0"/>
      <w:marRight w:val="0"/>
      <w:marTop w:val="0"/>
      <w:marBottom w:val="0"/>
      <w:divBdr>
        <w:top w:val="none" w:sz="0" w:space="0" w:color="auto"/>
        <w:left w:val="none" w:sz="0" w:space="0" w:color="auto"/>
        <w:bottom w:val="none" w:sz="0" w:space="0" w:color="auto"/>
        <w:right w:val="none" w:sz="0" w:space="0" w:color="auto"/>
      </w:divBdr>
      <w:divsChild>
        <w:div w:id="1310476633">
          <w:marLeft w:val="0"/>
          <w:marRight w:val="0"/>
          <w:marTop w:val="0"/>
          <w:marBottom w:val="0"/>
          <w:divBdr>
            <w:top w:val="none" w:sz="0" w:space="0" w:color="auto"/>
            <w:left w:val="none" w:sz="0" w:space="0" w:color="auto"/>
            <w:bottom w:val="none" w:sz="0" w:space="0" w:color="auto"/>
            <w:right w:val="none" w:sz="0" w:space="0" w:color="auto"/>
          </w:divBdr>
          <w:divsChild>
            <w:div w:id="1376002513">
              <w:marLeft w:val="0"/>
              <w:marRight w:val="0"/>
              <w:marTop w:val="0"/>
              <w:marBottom w:val="0"/>
              <w:divBdr>
                <w:top w:val="none" w:sz="0" w:space="0" w:color="auto"/>
                <w:left w:val="none" w:sz="0" w:space="0" w:color="auto"/>
                <w:bottom w:val="none" w:sz="0" w:space="0" w:color="auto"/>
                <w:right w:val="none" w:sz="0" w:space="0" w:color="auto"/>
              </w:divBdr>
              <w:divsChild>
                <w:div w:id="958730000">
                  <w:marLeft w:val="0"/>
                  <w:marRight w:val="0"/>
                  <w:marTop w:val="0"/>
                  <w:marBottom w:val="0"/>
                  <w:divBdr>
                    <w:top w:val="none" w:sz="0" w:space="0" w:color="auto"/>
                    <w:left w:val="none" w:sz="0" w:space="0" w:color="auto"/>
                    <w:bottom w:val="none" w:sz="0" w:space="0" w:color="auto"/>
                    <w:right w:val="none" w:sz="0" w:space="0" w:color="auto"/>
                  </w:divBdr>
                  <w:divsChild>
                    <w:div w:id="6224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3284">
      <w:bodyDiv w:val="1"/>
      <w:marLeft w:val="0"/>
      <w:marRight w:val="0"/>
      <w:marTop w:val="0"/>
      <w:marBottom w:val="0"/>
      <w:divBdr>
        <w:top w:val="none" w:sz="0" w:space="0" w:color="auto"/>
        <w:left w:val="none" w:sz="0" w:space="0" w:color="auto"/>
        <w:bottom w:val="none" w:sz="0" w:space="0" w:color="auto"/>
        <w:right w:val="none" w:sz="0" w:space="0" w:color="auto"/>
      </w:divBdr>
      <w:divsChild>
        <w:div w:id="58602440">
          <w:marLeft w:val="0"/>
          <w:marRight w:val="0"/>
          <w:marTop w:val="0"/>
          <w:marBottom w:val="0"/>
          <w:divBdr>
            <w:top w:val="none" w:sz="0" w:space="0" w:color="auto"/>
            <w:left w:val="none" w:sz="0" w:space="0" w:color="auto"/>
            <w:bottom w:val="none" w:sz="0" w:space="0" w:color="auto"/>
            <w:right w:val="none" w:sz="0" w:space="0" w:color="auto"/>
          </w:divBdr>
          <w:divsChild>
            <w:div w:id="129635283">
              <w:marLeft w:val="0"/>
              <w:marRight w:val="0"/>
              <w:marTop w:val="0"/>
              <w:marBottom w:val="0"/>
              <w:divBdr>
                <w:top w:val="none" w:sz="0" w:space="0" w:color="auto"/>
                <w:left w:val="none" w:sz="0" w:space="0" w:color="auto"/>
                <w:bottom w:val="none" w:sz="0" w:space="0" w:color="auto"/>
                <w:right w:val="none" w:sz="0" w:space="0" w:color="auto"/>
              </w:divBdr>
              <w:divsChild>
                <w:div w:id="476264642">
                  <w:marLeft w:val="0"/>
                  <w:marRight w:val="0"/>
                  <w:marTop w:val="0"/>
                  <w:marBottom w:val="0"/>
                  <w:divBdr>
                    <w:top w:val="none" w:sz="0" w:space="0" w:color="auto"/>
                    <w:left w:val="none" w:sz="0" w:space="0" w:color="auto"/>
                    <w:bottom w:val="none" w:sz="0" w:space="0" w:color="auto"/>
                    <w:right w:val="none" w:sz="0" w:space="0" w:color="auto"/>
                  </w:divBdr>
                  <w:divsChild>
                    <w:div w:id="107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8791">
      <w:bodyDiv w:val="1"/>
      <w:marLeft w:val="0"/>
      <w:marRight w:val="0"/>
      <w:marTop w:val="0"/>
      <w:marBottom w:val="0"/>
      <w:divBdr>
        <w:top w:val="none" w:sz="0" w:space="0" w:color="auto"/>
        <w:left w:val="none" w:sz="0" w:space="0" w:color="auto"/>
        <w:bottom w:val="none" w:sz="0" w:space="0" w:color="auto"/>
        <w:right w:val="none" w:sz="0" w:space="0" w:color="auto"/>
      </w:divBdr>
      <w:divsChild>
        <w:div w:id="883522039">
          <w:marLeft w:val="0"/>
          <w:marRight w:val="0"/>
          <w:marTop w:val="0"/>
          <w:marBottom w:val="0"/>
          <w:divBdr>
            <w:top w:val="none" w:sz="0" w:space="0" w:color="auto"/>
            <w:left w:val="none" w:sz="0" w:space="0" w:color="auto"/>
            <w:bottom w:val="none" w:sz="0" w:space="0" w:color="auto"/>
            <w:right w:val="none" w:sz="0" w:space="0" w:color="auto"/>
          </w:divBdr>
          <w:divsChild>
            <w:div w:id="324744260">
              <w:marLeft w:val="0"/>
              <w:marRight w:val="0"/>
              <w:marTop w:val="0"/>
              <w:marBottom w:val="0"/>
              <w:divBdr>
                <w:top w:val="none" w:sz="0" w:space="0" w:color="auto"/>
                <w:left w:val="none" w:sz="0" w:space="0" w:color="auto"/>
                <w:bottom w:val="none" w:sz="0" w:space="0" w:color="auto"/>
                <w:right w:val="none" w:sz="0" w:space="0" w:color="auto"/>
              </w:divBdr>
              <w:divsChild>
                <w:div w:id="416636615">
                  <w:marLeft w:val="0"/>
                  <w:marRight w:val="0"/>
                  <w:marTop w:val="0"/>
                  <w:marBottom w:val="0"/>
                  <w:divBdr>
                    <w:top w:val="none" w:sz="0" w:space="0" w:color="auto"/>
                    <w:left w:val="none" w:sz="0" w:space="0" w:color="auto"/>
                    <w:bottom w:val="none" w:sz="0" w:space="0" w:color="auto"/>
                    <w:right w:val="none" w:sz="0" w:space="0" w:color="auto"/>
                  </w:divBdr>
                  <w:divsChild>
                    <w:div w:id="9216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87953">
      <w:bodyDiv w:val="1"/>
      <w:marLeft w:val="0"/>
      <w:marRight w:val="0"/>
      <w:marTop w:val="0"/>
      <w:marBottom w:val="0"/>
      <w:divBdr>
        <w:top w:val="none" w:sz="0" w:space="0" w:color="auto"/>
        <w:left w:val="none" w:sz="0" w:space="0" w:color="auto"/>
        <w:bottom w:val="none" w:sz="0" w:space="0" w:color="auto"/>
        <w:right w:val="none" w:sz="0" w:space="0" w:color="auto"/>
      </w:divBdr>
      <w:divsChild>
        <w:div w:id="995374668">
          <w:marLeft w:val="0"/>
          <w:marRight w:val="0"/>
          <w:marTop w:val="0"/>
          <w:marBottom w:val="0"/>
          <w:divBdr>
            <w:top w:val="none" w:sz="0" w:space="0" w:color="auto"/>
            <w:left w:val="none" w:sz="0" w:space="0" w:color="auto"/>
            <w:bottom w:val="none" w:sz="0" w:space="0" w:color="auto"/>
            <w:right w:val="none" w:sz="0" w:space="0" w:color="auto"/>
          </w:divBdr>
          <w:divsChild>
            <w:div w:id="1855462794">
              <w:marLeft w:val="0"/>
              <w:marRight w:val="0"/>
              <w:marTop w:val="0"/>
              <w:marBottom w:val="0"/>
              <w:divBdr>
                <w:top w:val="none" w:sz="0" w:space="0" w:color="auto"/>
                <w:left w:val="none" w:sz="0" w:space="0" w:color="auto"/>
                <w:bottom w:val="none" w:sz="0" w:space="0" w:color="auto"/>
                <w:right w:val="none" w:sz="0" w:space="0" w:color="auto"/>
              </w:divBdr>
              <w:divsChild>
                <w:div w:id="884634878">
                  <w:marLeft w:val="0"/>
                  <w:marRight w:val="0"/>
                  <w:marTop w:val="0"/>
                  <w:marBottom w:val="0"/>
                  <w:divBdr>
                    <w:top w:val="none" w:sz="0" w:space="0" w:color="auto"/>
                    <w:left w:val="none" w:sz="0" w:space="0" w:color="auto"/>
                    <w:bottom w:val="none" w:sz="0" w:space="0" w:color="auto"/>
                    <w:right w:val="none" w:sz="0" w:space="0" w:color="auto"/>
                  </w:divBdr>
                  <w:divsChild>
                    <w:div w:id="11873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79160">
      <w:bodyDiv w:val="1"/>
      <w:marLeft w:val="0"/>
      <w:marRight w:val="0"/>
      <w:marTop w:val="0"/>
      <w:marBottom w:val="0"/>
      <w:divBdr>
        <w:top w:val="none" w:sz="0" w:space="0" w:color="auto"/>
        <w:left w:val="none" w:sz="0" w:space="0" w:color="auto"/>
        <w:bottom w:val="none" w:sz="0" w:space="0" w:color="auto"/>
        <w:right w:val="none" w:sz="0" w:space="0" w:color="auto"/>
      </w:divBdr>
      <w:divsChild>
        <w:div w:id="1248149632">
          <w:marLeft w:val="0"/>
          <w:marRight w:val="0"/>
          <w:marTop w:val="0"/>
          <w:marBottom w:val="0"/>
          <w:divBdr>
            <w:top w:val="none" w:sz="0" w:space="0" w:color="auto"/>
            <w:left w:val="none" w:sz="0" w:space="0" w:color="auto"/>
            <w:bottom w:val="none" w:sz="0" w:space="0" w:color="auto"/>
            <w:right w:val="none" w:sz="0" w:space="0" w:color="auto"/>
          </w:divBdr>
          <w:divsChild>
            <w:div w:id="1950580156">
              <w:marLeft w:val="0"/>
              <w:marRight w:val="0"/>
              <w:marTop w:val="0"/>
              <w:marBottom w:val="0"/>
              <w:divBdr>
                <w:top w:val="none" w:sz="0" w:space="0" w:color="auto"/>
                <w:left w:val="none" w:sz="0" w:space="0" w:color="auto"/>
                <w:bottom w:val="none" w:sz="0" w:space="0" w:color="auto"/>
                <w:right w:val="none" w:sz="0" w:space="0" w:color="auto"/>
              </w:divBdr>
              <w:divsChild>
                <w:div w:id="788208718">
                  <w:marLeft w:val="0"/>
                  <w:marRight w:val="0"/>
                  <w:marTop w:val="0"/>
                  <w:marBottom w:val="0"/>
                  <w:divBdr>
                    <w:top w:val="none" w:sz="0" w:space="0" w:color="auto"/>
                    <w:left w:val="none" w:sz="0" w:space="0" w:color="auto"/>
                    <w:bottom w:val="none" w:sz="0" w:space="0" w:color="auto"/>
                    <w:right w:val="none" w:sz="0" w:space="0" w:color="auto"/>
                  </w:divBdr>
                  <w:divsChild>
                    <w:div w:id="212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2567">
      <w:bodyDiv w:val="1"/>
      <w:marLeft w:val="0"/>
      <w:marRight w:val="0"/>
      <w:marTop w:val="0"/>
      <w:marBottom w:val="0"/>
      <w:divBdr>
        <w:top w:val="none" w:sz="0" w:space="0" w:color="auto"/>
        <w:left w:val="none" w:sz="0" w:space="0" w:color="auto"/>
        <w:bottom w:val="none" w:sz="0" w:space="0" w:color="auto"/>
        <w:right w:val="none" w:sz="0" w:space="0" w:color="auto"/>
      </w:divBdr>
      <w:divsChild>
        <w:div w:id="1635134297">
          <w:marLeft w:val="0"/>
          <w:marRight w:val="0"/>
          <w:marTop w:val="0"/>
          <w:marBottom w:val="0"/>
          <w:divBdr>
            <w:top w:val="none" w:sz="0" w:space="0" w:color="auto"/>
            <w:left w:val="none" w:sz="0" w:space="0" w:color="auto"/>
            <w:bottom w:val="none" w:sz="0" w:space="0" w:color="auto"/>
            <w:right w:val="none" w:sz="0" w:space="0" w:color="auto"/>
          </w:divBdr>
          <w:divsChild>
            <w:div w:id="728646626">
              <w:marLeft w:val="0"/>
              <w:marRight w:val="0"/>
              <w:marTop w:val="0"/>
              <w:marBottom w:val="0"/>
              <w:divBdr>
                <w:top w:val="none" w:sz="0" w:space="0" w:color="auto"/>
                <w:left w:val="none" w:sz="0" w:space="0" w:color="auto"/>
                <w:bottom w:val="none" w:sz="0" w:space="0" w:color="auto"/>
                <w:right w:val="none" w:sz="0" w:space="0" w:color="auto"/>
              </w:divBdr>
              <w:divsChild>
                <w:div w:id="1901551614">
                  <w:marLeft w:val="0"/>
                  <w:marRight w:val="0"/>
                  <w:marTop w:val="0"/>
                  <w:marBottom w:val="0"/>
                  <w:divBdr>
                    <w:top w:val="none" w:sz="0" w:space="0" w:color="auto"/>
                    <w:left w:val="none" w:sz="0" w:space="0" w:color="auto"/>
                    <w:bottom w:val="none" w:sz="0" w:space="0" w:color="auto"/>
                    <w:right w:val="none" w:sz="0" w:space="0" w:color="auto"/>
                  </w:divBdr>
                  <w:divsChild>
                    <w:div w:id="17008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2249">
      <w:bodyDiv w:val="1"/>
      <w:marLeft w:val="0"/>
      <w:marRight w:val="0"/>
      <w:marTop w:val="0"/>
      <w:marBottom w:val="0"/>
      <w:divBdr>
        <w:top w:val="none" w:sz="0" w:space="0" w:color="auto"/>
        <w:left w:val="none" w:sz="0" w:space="0" w:color="auto"/>
        <w:bottom w:val="none" w:sz="0" w:space="0" w:color="auto"/>
        <w:right w:val="none" w:sz="0" w:space="0" w:color="auto"/>
      </w:divBdr>
      <w:divsChild>
        <w:div w:id="1048333838">
          <w:marLeft w:val="0"/>
          <w:marRight w:val="0"/>
          <w:marTop w:val="0"/>
          <w:marBottom w:val="0"/>
          <w:divBdr>
            <w:top w:val="none" w:sz="0" w:space="0" w:color="auto"/>
            <w:left w:val="none" w:sz="0" w:space="0" w:color="auto"/>
            <w:bottom w:val="none" w:sz="0" w:space="0" w:color="auto"/>
            <w:right w:val="none" w:sz="0" w:space="0" w:color="auto"/>
          </w:divBdr>
          <w:divsChild>
            <w:div w:id="720402285">
              <w:marLeft w:val="0"/>
              <w:marRight w:val="0"/>
              <w:marTop w:val="0"/>
              <w:marBottom w:val="0"/>
              <w:divBdr>
                <w:top w:val="none" w:sz="0" w:space="0" w:color="auto"/>
                <w:left w:val="none" w:sz="0" w:space="0" w:color="auto"/>
                <w:bottom w:val="none" w:sz="0" w:space="0" w:color="auto"/>
                <w:right w:val="none" w:sz="0" w:space="0" w:color="auto"/>
              </w:divBdr>
              <w:divsChild>
                <w:div w:id="766581329">
                  <w:marLeft w:val="0"/>
                  <w:marRight w:val="0"/>
                  <w:marTop w:val="0"/>
                  <w:marBottom w:val="0"/>
                  <w:divBdr>
                    <w:top w:val="none" w:sz="0" w:space="0" w:color="auto"/>
                    <w:left w:val="none" w:sz="0" w:space="0" w:color="auto"/>
                    <w:bottom w:val="none" w:sz="0" w:space="0" w:color="auto"/>
                    <w:right w:val="none" w:sz="0" w:space="0" w:color="auto"/>
                  </w:divBdr>
                  <w:divsChild>
                    <w:div w:id="741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90783">
      <w:bodyDiv w:val="1"/>
      <w:marLeft w:val="0"/>
      <w:marRight w:val="0"/>
      <w:marTop w:val="0"/>
      <w:marBottom w:val="0"/>
      <w:divBdr>
        <w:top w:val="none" w:sz="0" w:space="0" w:color="auto"/>
        <w:left w:val="none" w:sz="0" w:space="0" w:color="auto"/>
        <w:bottom w:val="none" w:sz="0" w:space="0" w:color="auto"/>
        <w:right w:val="none" w:sz="0" w:space="0" w:color="auto"/>
      </w:divBdr>
      <w:divsChild>
        <w:div w:id="321811168">
          <w:marLeft w:val="0"/>
          <w:marRight w:val="0"/>
          <w:marTop w:val="0"/>
          <w:marBottom w:val="0"/>
          <w:divBdr>
            <w:top w:val="none" w:sz="0" w:space="0" w:color="auto"/>
            <w:left w:val="none" w:sz="0" w:space="0" w:color="auto"/>
            <w:bottom w:val="none" w:sz="0" w:space="0" w:color="auto"/>
            <w:right w:val="none" w:sz="0" w:space="0" w:color="auto"/>
          </w:divBdr>
          <w:divsChild>
            <w:div w:id="337345922">
              <w:marLeft w:val="0"/>
              <w:marRight w:val="0"/>
              <w:marTop w:val="0"/>
              <w:marBottom w:val="0"/>
              <w:divBdr>
                <w:top w:val="none" w:sz="0" w:space="0" w:color="auto"/>
                <w:left w:val="none" w:sz="0" w:space="0" w:color="auto"/>
                <w:bottom w:val="none" w:sz="0" w:space="0" w:color="auto"/>
                <w:right w:val="none" w:sz="0" w:space="0" w:color="auto"/>
              </w:divBdr>
              <w:divsChild>
                <w:div w:id="1433817668">
                  <w:marLeft w:val="0"/>
                  <w:marRight w:val="0"/>
                  <w:marTop w:val="0"/>
                  <w:marBottom w:val="0"/>
                  <w:divBdr>
                    <w:top w:val="none" w:sz="0" w:space="0" w:color="auto"/>
                    <w:left w:val="none" w:sz="0" w:space="0" w:color="auto"/>
                    <w:bottom w:val="none" w:sz="0" w:space="0" w:color="auto"/>
                    <w:right w:val="none" w:sz="0" w:space="0" w:color="auto"/>
                  </w:divBdr>
                  <w:divsChild>
                    <w:div w:id="156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5909">
      <w:bodyDiv w:val="1"/>
      <w:marLeft w:val="0"/>
      <w:marRight w:val="0"/>
      <w:marTop w:val="0"/>
      <w:marBottom w:val="0"/>
      <w:divBdr>
        <w:top w:val="none" w:sz="0" w:space="0" w:color="auto"/>
        <w:left w:val="none" w:sz="0" w:space="0" w:color="auto"/>
        <w:bottom w:val="none" w:sz="0" w:space="0" w:color="auto"/>
        <w:right w:val="none" w:sz="0" w:space="0" w:color="auto"/>
      </w:divBdr>
      <w:divsChild>
        <w:div w:id="648511177">
          <w:marLeft w:val="0"/>
          <w:marRight w:val="0"/>
          <w:marTop w:val="0"/>
          <w:marBottom w:val="0"/>
          <w:divBdr>
            <w:top w:val="none" w:sz="0" w:space="0" w:color="auto"/>
            <w:left w:val="none" w:sz="0" w:space="0" w:color="auto"/>
            <w:bottom w:val="none" w:sz="0" w:space="0" w:color="auto"/>
            <w:right w:val="none" w:sz="0" w:space="0" w:color="auto"/>
          </w:divBdr>
          <w:divsChild>
            <w:div w:id="1210262188">
              <w:marLeft w:val="0"/>
              <w:marRight w:val="0"/>
              <w:marTop w:val="0"/>
              <w:marBottom w:val="0"/>
              <w:divBdr>
                <w:top w:val="none" w:sz="0" w:space="0" w:color="auto"/>
                <w:left w:val="none" w:sz="0" w:space="0" w:color="auto"/>
                <w:bottom w:val="none" w:sz="0" w:space="0" w:color="auto"/>
                <w:right w:val="none" w:sz="0" w:space="0" w:color="auto"/>
              </w:divBdr>
              <w:divsChild>
                <w:div w:id="711921990">
                  <w:marLeft w:val="0"/>
                  <w:marRight w:val="0"/>
                  <w:marTop w:val="0"/>
                  <w:marBottom w:val="0"/>
                  <w:divBdr>
                    <w:top w:val="none" w:sz="0" w:space="0" w:color="auto"/>
                    <w:left w:val="none" w:sz="0" w:space="0" w:color="auto"/>
                    <w:bottom w:val="none" w:sz="0" w:space="0" w:color="auto"/>
                    <w:right w:val="none" w:sz="0" w:space="0" w:color="auto"/>
                  </w:divBdr>
                  <w:divsChild>
                    <w:div w:id="996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8842">
      <w:bodyDiv w:val="1"/>
      <w:marLeft w:val="0"/>
      <w:marRight w:val="0"/>
      <w:marTop w:val="0"/>
      <w:marBottom w:val="0"/>
      <w:divBdr>
        <w:top w:val="none" w:sz="0" w:space="0" w:color="auto"/>
        <w:left w:val="none" w:sz="0" w:space="0" w:color="auto"/>
        <w:bottom w:val="none" w:sz="0" w:space="0" w:color="auto"/>
        <w:right w:val="none" w:sz="0" w:space="0" w:color="auto"/>
      </w:divBdr>
      <w:divsChild>
        <w:div w:id="2028559047">
          <w:marLeft w:val="0"/>
          <w:marRight w:val="0"/>
          <w:marTop w:val="0"/>
          <w:marBottom w:val="0"/>
          <w:divBdr>
            <w:top w:val="none" w:sz="0" w:space="0" w:color="auto"/>
            <w:left w:val="none" w:sz="0" w:space="0" w:color="auto"/>
            <w:bottom w:val="none" w:sz="0" w:space="0" w:color="auto"/>
            <w:right w:val="none" w:sz="0" w:space="0" w:color="auto"/>
          </w:divBdr>
          <w:divsChild>
            <w:div w:id="158619350">
              <w:marLeft w:val="0"/>
              <w:marRight w:val="0"/>
              <w:marTop w:val="0"/>
              <w:marBottom w:val="0"/>
              <w:divBdr>
                <w:top w:val="none" w:sz="0" w:space="0" w:color="auto"/>
                <w:left w:val="none" w:sz="0" w:space="0" w:color="auto"/>
                <w:bottom w:val="none" w:sz="0" w:space="0" w:color="auto"/>
                <w:right w:val="none" w:sz="0" w:space="0" w:color="auto"/>
              </w:divBdr>
              <w:divsChild>
                <w:div w:id="1719695776">
                  <w:marLeft w:val="0"/>
                  <w:marRight w:val="0"/>
                  <w:marTop w:val="0"/>
                  <w:marBottom w:val="0"/>
                  <w:divBdr>
                    <w:top w:val="none" w:sz="0" w:space="0" w:color="auto"/>
                    <w:left w:val="none" w:sz="0" w:space="0" w:color="auto"/>
                    <w:bottom w:val="none" w:sz="0" w:space="0" w:color="auto"/>
                    <w:right w:val="none" w:sz="0" w:space="0" w:color="auto"/>
                  </w:divBdr>
                  <w:divsChild>
                    <w:div w:id="829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4331">
      <w:bodyDiv w:val="1"/>
      <w:marLeft w:val="0"/>
      <w:marRight w:val="0"/>
      <w:marTop w:val="0"/>
      <w:marBottom w:val="0"/>
      <w:divBdr>
        <w:top w:val="none" w:sz="0" w:space="0" w:color="auto"/>
        <w:left w:val="none" w:sz="0" w:space="0" w:color="auto"/>
        <w:bottom w:val="none" w:sz="0" w:space="0" w:color="auto"/>
        <w:right w:val="none" w:sz="0" w:space="0" w:color="auto"/>
      </w:divBdr>
      <w:divsChild>
        <w:div w:id="431977708">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sChild>
                <w:div w:id="1310358928">
                  <w:marLeft w:val="0"/>
                  <w:marRight w:val="0"/>
                  <w:marTop w:val="0"/>
                  <w:marBottom w:val="0"/>
                  <w:divBdr>
                    <w:top w:val="none" w:sz="0" w:space="0" w:color="auto"/>
                    <w:left w:val="none" w:sz="0" w:space="0" w:color="auto"/>
                    <w:bottom w:val="none" w:sz="0" w:space="0" w:color="auto"/>
                    <w:right w:val="none" w:sz="0" w:space="0" w:color="auto"/>
                  </w:divBdr>
                  <w:divsChild>
                    <w:div w:id="583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59410">
      <w:bodyDiv w:val="1"/>
      <w:marLeft w:val="0"/>
      <w:marRight w:val="0"/>
      <w:marTop w:val="0"/>
      <w:marBottom w:val="0"/>
      <w:divBdr>
        <w:top w:val="none" w:sz="0" w:space="0" w:color="auto"/>
        <w:left w:val="none" w:sz="0" w:space="0" w:color="auto"/>
        <w:bottom w:val="none" w:sz="0" w:space="0" w:color="auto"/>
        <w:right w:val="none" w:sz="0" w:space="0" w:color="auto"/>
      </w:divBdr>
      <w:divsChild>
        <w:div w:id="1771194958">
          <w:marLeft w:val="0"/>
          <w:marRight w:val="0"/>
          <w:marTop w:val="0"/>
          <w:marBottom w:val="0"/>
          <w:divBdr>
            <w:top w:val="none" w:sz="0" w:space="0" w:color="auto"/>
            <w:left w:val="none" w:sz="0" w:space="0" w:color="auto"/>
            <w:bottom w:val="none" w:sz="0" w:space="0" w:color="auto"/>
            <w:right w:val="none" w:sz="0" w:space="0" w:color="auto"/>
          </w:divBdr>
          <w:divsChild>
            <w:div w:id="1664776727">
              <w:marLeft w:val="0"/>
              <w:marRight w:val="0"/>
              <w:marTop w:val="0"/>
              <w:marBottom w:val="0"/>
              <w:divBdr>
                <w:top w:val="none" w:sz="0" w:space="0" w:color="auto"/>
                <w:left w:val="none" w:sz="0" w:space="0" w:color="auto"/>
                <w:bottom w:val="none" w:sz="0" w:space="0" w:color="auto"/>
                <w:right w:val="none" w:sz="0" w:space="0" w:color="auto"/>
              </w:divBdr>
              <w:divsChild>
                <w:div w:id="18627904">
                  <w:marLeft w:val="0"/>
                  <w:marRight w:val="0"/>
                  <w:marTop w:val="0"/>
                  <w:marBottom w:val="0"/>
                  <w:divBdr>
                    <w:top w:val="none" w:sz="0" w:space="0" w:color="auto"/>
                    <w:left w:val="none" w:sz="0" w:space="0" w:color="auto"/>
                    <w:bottom w:val="none" w:sz="0" w:space="0" w:color="auto"/>
                    <w:right w:val="none" w:sz="0" w:space="0" w:color="auto"/>
                  </w:divBdr>
                  <w:divsChild>
                    <w:div w:id="20047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043291591">
          <w:marLeft w:val="0"/>
          <w:marRight w:val="0"/>
          <w:marTop w:val="0"/>
          <w:marBottom w:val="0"/>
          <w:divBdr>
            <w:top w:val="none" w:sz="0" w:space="0" w:color="auto"/>
            <w:left w:val="none" w:sz="0" w:space="0" w:color="auto"/>
            <w:bottom w:val="none" w:sz="0" w:space="0" w:color="auto"/>
            <w:right w:val="none" w:sz="0" w:space="0" w:color="auto"/>
          </w:divBdr>
          <w:divsChild>
            <w:div w:id="1495682845">
              <w:marLeft w:val="0"/>
              <w:marRight w:val="0"/>
              <w:marTop w:val="0"/>
              <w:marBottom w:val="0"/>
              <w:divBdr>
                <w:top w:val="none" w:sz="0" w:space="0" w:color="auto"/>
                <w:left w:val="none" w:sz="0" w:space="0" w:color="auto"/>
                <w:bottom w:val="none" w:sz="0" w:space="0" w:color="auto"/>
                <w:right w:val="none" w:sz="0" w:space="0" w:color="auto"/>
              </w:divBdr>
              <w:divsChild>
                <w:div w:id="531578977">
                  <w:marLeft w:val="0"/>
                  <w:marRight w:val="0"/>
                  <w:marTop w:val="0"/>
                  <w:marBottom w:val="0"/>
                  <w:divBdr>
                    <w:top w:val="none" w:sz="0" w:space="0" w:color="auto"/>
                    <w:left w:val="none" w:sz="0" w:space="0" w:color="auto"/>
                    <w:bottom w:val="none" w:sz="0" w:space="0" w:color="auto"/>
                    <w:right w:val="none" w:sz="0" w:space="0" w:color="auto"/>
                  </w:divBdr>
                  <w:divsChild>
                    <w:div w:id="1332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9409">
      <w:bodyDiv w:val="1"/>
      <w:marLeft w:val="0"/>
      <w:marRight w:val="0"/>
      <w:marTop w:val="0"/>
      <w:marBottom w:val="0"/>
      <w:divBdr>
        <w:top w:val="none" w:sz="0" w:space="0" w:color="auto"/>
        <w:left w:val="none" w:sz="0" w:space="0" w:color="auto"/>
        <w:bottom w:val="none" w:sz="0" w:space="0" w:color="auto"/>
        <w:right w:val="none" w:sz="0" w:space="0" w:color="auto"/>
      </w:divBdr>
      <w:divsChild>
        <w:div w:id="629626874">
          <w:marLeft w:val="0"/>
          <w:marRight w:val="0"/>
          <w:marTop w:val="0"/>
          <w:marBottom w:val="0"/>
          <w:divBdr>
            <w:top w:val="none" w:sz="0" w:space="0" w:color="auto"/>
            <w:left w:val="none" w:sz="0" w:space="0" w:color="auto"/>
            <w:bottom w:val="none" w:sz="0" w:space="0" w:color="auto"/>
            <w:right w:val="none" w:sz="0" w:space="0" w:color="auto"/>
          </w:divBdr>
          <w:divsChild>
            <w:div w:id="952444451">
              <w:marLeft w:val="0"/>
              <w:marRight w:val="0"/>
              <w:marTop w:val="0"/>
              <w:marBottom w:val="0"/>
              <w:divBdr>
                <w:top w:val="none" w:sz="0" w:space="0" w:color="auto"/>
                <w:left w:val="none" w:sz="0" w:space="0" w:color="auto"/>
                <w:bottom w:val="none" w:sz="0" w:space="0" w:color="auto"/>
                <w:right w:val="none" w:sz="0" w:space="0" w:color="auto"/>
              </w:divBdr>
              <w:divsChild>
                <w:div w:id="1773471185">
                  <w:marLeft w:val="0"/>
                  <w:marRight w:val="0"/>
                  <w:marTop w:val="0"/>
                  <w:marBottom w:val="0"/>
                  <w:divBdr>
                    <w:top w:val="none" w:sz="0" w:space="0" w:color="auto"/>
                    <w:left w:val="none" w:sz="0" w:space="0" w:color="auto"/>
                    <w:bottom w:val="none" w:sz="0" w:space="0" w:color="auto"/>
                    <w:right w:val="none" w:sz="0" w:space="0" w:color="auto"/>
                  </w:divBdr>
                  <w:divsChild>
                    <w:div w:id="12359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57854">
      <w:bodyDiv w:val="1"/>
      <w:marLeft w:val="0"/>
      <w:marRight w:val="0"/>
      <w:marTop w:val="0"/>
      <w:marBottom w:val="0"/>
      <w:divBdr>
        <w:top w:val="none" w:sz="0" w:space="0" w:color="auto"/>
        <w:left w:val="none" w:sz="0" w:space="0" w:color="auto"/>
        <w:bottom w:val="none" w:sz="0" w:space="0" w:color="auto"/>
        <w:right w:val="none" w:sz="0" w:space="0" w:color="auto"/>
      </w:divBdr>
      <w:divsChild>
        <w:div w:id="258300475">
          <w:marLeft w:val="0"/>
          <w:marRight w:val="0"/>
          <w:marTop w:val="0"/>
          <w:marBottom w:val="0"/>
          <w:divBdr>
            <w:top w:val="none" w:sz="0" w:space="0" w:color="auto"/>
            <w:left w:val="none" w:sz="0" w:space="0" w:color="auto"/>
            <w:bottom w:val="none" w:sz="0" w:space="0" w:color="auto"/>
            <w:right w:val="none" w:sz="0" w:space="0" w:color="auto"/>
          </w:divBdr>
          <w:divsChild>
            <w:div w:id="1852985066">
              <w:marLeft w:val="0"/>
              <w:marRight w:val="0"/>
              <w:marTop w:val="0"/>
              <w:marBottom w:val="0"/>
              <w:divBdr>
                <w:top w:val="none" w:sz="0" w:space="0" w:color="auto"/>
                <w:left w:val="none" w:sz="0" w:space="0" w:color="auto"/>
                <w:bottom w:val="none" w:sz="0" w:space="0" w:color="auto"/>
                <w:right w:val="none" w:sz="0" w:space="0" w:color="auto"/>
              </w:divBdr>
              <w:divsChild>
                <w:div w:id="1426920569">
                  <w:marLeft w:val="0"/>
                  <w:marRight w:val="0"/>
                  <w:marTop w:val="0"/>
                  <w:marBottom w:val="0"/>
                  <w:divBdr>
                    <w:top w:val="none" w:sz="0" w:space="0" w:color="auto"/>
                    <w:left w:val="none" w:sz="0" w:space="0" w:color="auto"/>
                    <w:bottom w:val="none" w:sz="0" w:space="0" w:color="auto"/>
                    <w:right w:val="none" w:sz="0" w:space="0" w:color="auto"/>
                  </w:divBdr>
                  <w:divsChild>
                    <w:div w:id="160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67658">
      <w:bodyDiv w:val="1"/>
      <w:marLeft w:val="0"/>
      <w:marRight w:val="0"/>
      <w:marTop w:val="0"/>
      <w:marBottom w:val="0"/>
      <w:divBdr>
        <w:top w:val="none" w:sz="0" w:space="0" w:color="auto"/>
        <w:left w:val="none" w:sz="0" w:space="0" w:color="auto"/>
        <w:bottom w:val="none" w:sz="0" w:space="0" w:color="auto"/>
        <w:right w:val="none" w:sz="0" w:space="0" w:color="auto"/>
      </w:divBdr>
      <w:divsChild>
        <w:div w:id="884294522">
          <w:marLeft w:val="0"/>
          <w:marRight w:val="0"/>
          <w:marTop w:val="0"/>
          <w:marBottom w:val="0"/>
          <w:divBdr>
            <w:top w:val="none" w:sz="0" w:space="0" w:color="auto"/>
            <w:left w:val="none" w:sz="0" w:space="0" w:color="auto"/>
            <w:bottom w:val="none" w:sz="0" w:space="0" w:color="auto"/>
            <w:right w:val="none" w:sz="0" w:space="0" w:color="auto"/>
          </w:divBdr>
          <w:divsChild>
            <w:div w:id="1886136761">
              <w:marLeft w:val="0"/>
              <w:marRight w:val="0"/>
              <w:marTop w:val="0"/>
              <w:marBottom w:val="0"/>
              <w:divBdr>
                <w:top w:val="none" w:sz="0" w:space="0" w:color="auto"/>
                <w:left w:val="none" w:sz="0" w:space="0" w:color="auto"/>
                <w:bottom w:val="none" w:sz="0" w:space="0" w:color="auto"/>
                <w:right w:val="none" w:sz="0" w:space="0" w:color="auto"/>
              </w:divBdr>
              <w:divsChild>
                <w:div w:id="1023634032">
                  <w:marLeft w:val="0"/>
                  <w:marRight w:val="0"/>
                  <w:marTop w:val="0"/>
                  <w:marBottom w:val="0"/>
                  <w:divBdr>
                    <w:top w:val="none" w:sz="0" w:space="0" w:color="auto"/>
                    <w:left w:val="none" w:sz="0" w:space="0" w:color="auto"/>
                    <w:bottom w:val="none" w:sz="0" w:space="0" w:color="auto"/>
                    <w:right w:val="none" w:sz="0" w:space="0" w:color="auto"/>
                  </w:divBdr>
                  <w:divsChild>
                    <w:div w:id="9839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47282">
      <w:bodyDiv w:val="1"/>
      <w:marLeft w:val="0"/>
      <w:marRight w:val="0"/>
      <w:marTop w:val="0"/>
      <w:marBottom w:val="0"/>
      <w:divBdr>
        <w:top w:val="none" w:sz="0" w:space="0" w:color="auto"/>
        <w:left w:val="none" w:sz="0" w:space="0" w:color="auto"/>
        <w:bottom w:val="none" w:sz="0" w:space="0" w:color="auto"/>
        <w:right w:val="none" w:sz="0" w:space="0" w:color="auto"/>
      </w:divBdr>
      <w:divsChild>
        <w:div w:id="2110465412">
          <w:marLeft w:val="0"/>
          <w:marRight w:val="0"/>
          <w:marTop w:val="0"/>
          <w:marBottom w:val="0"/>
          <w:divBdr>
            <w:top w:val="none" w:sz="0" w:space="0" w:color="auto"/>
            <w:left w:val="none" w:sz="0" w:space="0" w:color="auto"/>
            <w:bottom w:val="none" w:sz="0" w:space="0" w:color="auto"/>
            <w:right w:val="none" w:sz="0" w:space="0" w:color="auto"/>
          </w:divBdr>
          <w:divsChild>
            <w:div w:id="360130276">
              <w:marLeft w:val="0"/>
              <w:marRight w:val="0"/>
              <w:marTop w:val="0"/>
              <w:marBottom w:val="0"/>
              <w:divBdr>
                <w:top w:val="none" w:sz="0" w:space="0" w:color="auto"/>
                <w:left w:val="none" w:sz="0" w:space="0" w:color="auto"/>
                <w:bottom w:val="none" w:sz="0" w:space="0" w:color="auto"/>
                <w:right w:val="none" w:sz="0" w:space="0" w:color="auto"/>
              </w:divBdr>
              <w:divsChild>
                <w:div w:id="1069039010">
                  <w:marLeft w:val="0"/>
                  <w:marRight w:val="0"/>
                  <w:marTop w:val="0"/>
                  <w:marBottom w:val="0"/>
                  <w:divBdr>
                    <w:top w:val="none" w:sz="0" w:space="0" w:color="auto"/>
                    <w:left w:val="none" w:sz="0" w:space="0" w:color="auto"/>
                    <w:bottom w:val="none" w:sz="0" w:space="0" w:color="auto"/>
                    <w:right w:val="none" w:sz="0" w:space="0" w:color="auto"/>
                  </w:divBdr>
                  <w:divsChild>
                    <w:div w:id="3063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5461">
      <w:bodyDiv w:val="1"/>
      <w:marLeft w:val="0"/>
      <w:marRight w:val="0"/>
      <w:marTop w:val="0"/>
      <w:marBottom w:val="0"/>
      <w:divBdr>
        <w:top w:val="none" w:sz="0" w:space="0" w:color="auto"/>
        <w:left w:val="none" w:sz="0" w:space="0" w:color="auto"/>
        <w:bottom w:val="none" w:sz="0" w:space="0" w:color="auto"/>
        <w:right w:val="none" w:sz="0" w:space="0" w:color="auto"/>
      </w:divBdr>
      <w:divsChild>
        <w:div w:id="1785347485">
          <w:marLeft w:val="0"/>
          <w:marRight w:val="0"/>
          <w:marTop w:val="0"/>
          <w:marBottom w:val="0"/>
          <w:divBdr>
            <w:top w:val="none" w:sz="0" w:space="0" w:color="auto"/>
            <w:left w:val="none" w:sz="0" w:space="0" w:color="auto"/>
            <w:bottom w:val="none" w:sz="0" w:space="0" w:color="auto"/>
            <w:right w:val="none" w:sz="0" w:space="0" w:color="auto"/>
          </w:divBdr>
          <w:divsChild>
            <w:div w:id="876311429">
              <w:marLeft w:val="0"/>
              <w:marRight w:val="0"/>
              <w:marTop w:val="0"/>
              <w:marBottom w:val="0"/>
              <w:divBdr>
                <w:top w:val="none" w:sz="0" w:space="0" w:color="auto"/>
                <w:left w:val="none" w:sz="0" w:space="0" w:color="auto"/>
                <w:bottom w:val="none" w:sz="0" w:space="0" w:color="auto"/>
                <w:right w:val="none" w:sz="0" w:space="0" w:color="auto"/>
              </w:divBdr>
              <w:divsChild>
                <w:div w:id="435516659">
                  <w:marLeft w:val="0"/>
                  <w:marRight w:val="0"/>
                  <w:marTop w:val="0"/>
                  <w:marBottom w:val="0"/>
                  <w:divBdr>
                    <w:top w:val="none" w:sz="0" w:space="0" w:color="auto"/>
                    <w:left w:val="none" w:sz="0" w:space="0" w:color="auto"/>
                    <w:bottom w:val="none" w:sz="0" w:space="0" w:color="auto"/>
                    <w:right w:val="none" w:sz="0" w:space="0" w:color="auto"/>
                  </w:divBdr>
                  <w:divsChild>
                    <w:div w:id="286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1038">
      <w:bodyDiv w:val="1"/>
      <w:marLeft w:val="0"/>
      <w:marRight w:val="0"/>
      <w:marTop w:val="0"/>
      <w:marBottom w:val="0"/>
      <w:divBdr>
        <w:top w:val="none" w:sz="0" w:space="0" w:color="auto"/>
        <w:left w:val="none" w:sz="0" w:space="0" w:color="auto"/>
        <w:bottom w:val="none" w:sz="0" w:space="0" w:color="auto"/>
        <w:right w:val="none" w:sz="0" w:space="0" w:color="auto"/>
      </w:divBdr>
      <w:divsChild>
        <w:div w:id="953826167">
          <w:marLeft w:val="0"/>
          <w:marRight w:val="0"/>
          <w:marTop w:val="0"/>
          <w:marBottom w:val="0"/>
          <w:divBdr>
            <w:top w:val="none" w:sz="0" w:space="0" w:color="auto"/>
            <w:left w:val="none" w:sz="0" w:space="0" w:color="auto"/>
            <w:bottom w:val="none" w:sz="0" w:space="0" w:color="auto"/>
            <w:right w:val="none" w:sz="0" w:space="0" w:color="auto"/>
          </w:divBdr>
          <w:divsChild>
            <w:div w:id="690884160">
              <w:marLeft w:val="0"/>
              <w:marRight w:val="0"/>
              <w:marTop w:val="0"/>
              <w:marBottom w:val="0"/>
              <w:divBdr>
                <w:top w:val="none" w:sz="0" w:space="0" w:color="auto"/>
                <w:left w:val="none" w:sz="0" w:space="0" w:color="auto"/>
                <w:bottom w:val="none" w:sz="0" w:space="0" w:color="auto"/>
                <w:right w:val="none" w:sz="0" w:space="0" w:color="auto"/>
              </w:divBdr>
              <w:divsChild>
                <w:div w:id="455488517">
                  <w:marLeft w:val="0"/>
                  <w:marRight w:val="0"/>
                  <w:marTop w:val="0"/>
                  <w:marBottom w:val="0"/>
                  <w:divBdr>
                    <w:top w:val="none" w:sz="0" w:space="0" w:color="auto"/>
                    <w:left w:val="none" w:sz="0" w:space="0" w:color="auto"/>
                    <w:bottom w:val="none" w:sz="0" w:space="0" w:color="auto"/>
                    <w:right w:val="none" w:sz="0" w:space="0" w:color="auto"/>
                  </w:divBdr>
                  <w:divsChild>
                    <w:div w:id="849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7222">
      <w:bodyDiv w:val="1"/>
      <w:marLeft w:val="0"/>
      <w:marRight w:val="0"/>
      <w:marTop w:val="0"/>
      <w:marBottom w:val="0"/>
      <w:divBdr>
        <w:top w:val="none" w:sz="0" w:space="0" w:color="auto"/>
        <w:left w:val="none" w:sz="0" w:space="0" w:color="auto"/>
        <w:bottom w:val="none" w:sz="0" w:space="0" w:color="auto"/>
        <w:right w:val="none" w:sz="0" w:space="0" w:color="auto"/>
      </w:divBdr>
      <w:divsChild>
        <w:div w:id="1598052460">
          <w:marLeft w:val="0"/>
          <w:marRight w:val="0"/>
          <w:marTop w:val="0"/>
          <w:marBottom w:val="0"/>
          <w:divBdr>
            <w:top w:val="none" w:sz="0" w:space="0" w:color="auto"/>
            <w:left w:val="none" w:sz="0" w:space="0" w:color="auto"/>
            <w:bottom w:val="none" w:sz="0" w:space="0" w:color="auto"/>
            <w:right w:val="none" w:sz="0" w:space="0" w:color="auto"/>
          </w:divBdr>
          <w:divsChild>
            <w:div w:id="1635141489">
              <w:marLeft w:val="0"/>
              <w:marRight w:val="0"/>
              <w:marTop w:val="0"/>
              <w:marBottom w:val="0"/>
              <w:divBdr>
                <w:top w:val="none" w:sz="0" w:space="0" w:color="auto"/>
                <w:left w:val="none" w:sz="0" w:space="0" w:color="auto"/>
                <w:bottom w:val="none" w:sz="0" w:space="0" w:color="auto"/>
                <w:right w:val="none" w:sz="0" w:space="0" w:color="auto"/>
              </w:divBdr>
              <w:divsChild>
                <w:div w:id="1335761741">
                  <w:marLeft w:val="0"/>
                  <w:marRight w:val="0"/>
                  <w:marTop w:val="0"/>
                  <w:marBottom w:val="0"/>
                  <w:divBdr>
                    <w:top w:val="none" w:sz="0" w:space="0" w:color="auto"/>
                    <w:left w:val="none" w:sz="0" w:space="0" w:color="auto"/>
                    <w:bottom w:val="none" w:sz="0" w:space="0" w:color="auto"/>
                    <w:right w:val="none" w:sz="0" w:space="0" w:color="auto"/>
                  </w:divBdr>
                  <w:divsChild>
                    <w:div w:id="14054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5520">
      <w:bodyDiv w:val="1"/>
      <w:marLeft w:val="0"/>
      <w:marRight w:val="0"/>
      <w:marTop w:val="0"/>
      <w:marBottom w:val="0"/>
      <w:divBdr>
        <w:top w:val="none" w:sz="0" w:space="0" w:color="auto"/>
        <w:left w:val="none" w:sz="0" w:space="0" w:color="auto"/>
        <w:bottom w:val="none" w:sz="0" w:space="0" w:color="auto"/>
        <w:right w:val="none" w:sz="0" w:space="0" w:color="auto"/>
      </w:divBdr>
      <w:divsChild>
        <w:div w:id="870453912">
          <w:marLeft w:val="0"/>
          <w:marRight w:val="0"/>
          <w:marTop w:val="0"/>
          <w:marBottom w:val="0"/>
          <w:divBdr>
            <w:top w:val="none" w:sz="0" w:space="0" w:color="auto"/>
            <w:left w:val="none" w:sz="0" w:space="0" w:color="auto"/>
            <w:bottom w:val="none" w:sz="0" w:space="0" w:color="auto"/>
            <w:right w:val="none" w:sz="0" w:space="0" w:color="auto"/>
          </w:divBdr>
          <w:divsChild>
            <w:div w:id="1949969996">
              <w:marLeft w:val="0"/>
              <w:marRight w:val="0"/>
              <w:marTop w:val="0"/>
              <w:marBottom w:val="0"/>
              <w:divBdr>
                <w:top w:val="none" w:sz="0" w:space="0" w:color="auto"/>
                <w:left w:val="none" w:sz="0" w:space="0" w:color="auto"/>
                <w:bottom w:val="none" w:sz="0" w:space="0" w:color="auto"/>
                <w:right w:val="none" w:sz="0" w:space="0" w:color="auto"/>
              </w:divBdr>
              <w:divsChild>
                <w:div w:id="1681154398">
                  <w:marLeft w:val="0"/>
                  <w:marRight w:val="0"/>
                  <w:marTop w:val="0"/>
                  <w:marBottom w:val="0"/>
                  <w:divBdr>
                    <w:top w:val="none" w:sz="0" w:space="0" w:color="auto"/>
                    <w:left w:val="none" w:sz="0" w:space="0" w:color="auto"/>
                    <w:bottom w:val="none" w:sz="0" w:space="0" w:color="auto"/>
                    <w:right w:val="none" w:sz="0" w:space="0" w:color="auto"/>
                  </w:divBdr>
                  <w:divsChild>
                    <w:div w:id="10719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08968">
      <w:bodyDiv w:val="1"/>
      <w:marLeft w:val="0"/>
      <w:marRight w:val="0"/>
      <w:marTop w:val="0"/>
      <w:marBottom w:val="0"/>
      <w:divBdr>
        <w:top w:val="none" w:sz="0" w:space="0" w:color="auto"/>
        <w:left w:val="none" w:sz="0" w:space="0" w:color="auto"/>
        <w:bottom w:val="none" w:sz="0" w:space="0" w:color="auto"/>
        <w:right w:val="none" w:sz="0" w:space="0" w:color="auto"/>
      </w:divBdr>
      <w:divsChild>
        <w:div w:id="1130709045">
          <w:marLeft w:val="0"/>
          <w:marRight w:val="0"/>
          <w:marTop w:val="0"/>
          <w:marBottom w:val="0"/>
          <w:divBdr>
            <w:top w:val="none" w:sz="0" w:space="0" w:color="auto"/>
            <w:left w:val="none" w:sz="0" w:space="0" w:color="auto"/>
            <w:bottom w:val="none" w:sz="0" w:space="0" w:color="auto"/>
            <w:right w:val="none" w:sz="0" w:space="0" w:color="auto"/>
          </w:divBdr>
          <w:divsChild>
            <w:div w:id="1871794877">
              <w:marLeft w:val="0"/>
              <w:marRight w:val="0"/>
              <w:marTop w:val="0"/>
              <w:marBottom w:val="0"/>
              <w:divBdr>
                <w:top w:val="none" w:sz="0" w:space="0" w:color="auto"/>
                <w:left w:val="none" w:sz="0" w:space="0" w:color="auto"/>
                <w:bottom w:val="none" w:sz="0" w:space="0" w:color="auto"/>
                <w:right w:val="none" w:sz="0" w:space="0" w:color="auto"/>
              </w:divBdr>
              <w:divsChild>
                <w:div w:id="1563829567">
                  <w:marLeft w:val="0"/>
                  <w:marRight w:val="0"/>
                  <w:marTop w:val="0"/>
                  <w:marBottom w:val="0"/>
                  <w:divBdr>
                    <w:top w:val="none" w:sz="0" w:space="0" w:color="auto"/>
                    <w:left w:val="none" w:sz="0" w:space="0" w:color="auto"/>
                    <w:bottom w:val="none" w:sz="0" w:space="0" w:color="auto"/>
                    <w:right w:val="none" w:sz="0" w:space="0" w:color="auto"/>
                  </w:divBdr>
                  <w:divsChild>
                    <w:div w:id="21216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297">
      <w:bodyDiv w:val="1"/>
      <w:marLeft w:val="0"/>
      <w:marRight w:val="0"/>
      <w:marTop w:val="0"/>
      <w:marBottom w:val="0"/>
      <w:divBdr>
        <w:top w:val="none" w:sz="0" w:space="0" w:color="auto"/>
        <w:left w:val="none" w:sz="0" w:space="0" w:color="auto"/>
        <w:bottom w:val="none" w:sz="0" w:space="0" w:color="auto"/>
        <w:right w:val="none" w:sz="0" w:space="0" w:color="auto"/>
      </w:divBdr>
      <w:divsChild>
        <w:div w:id="142476364">
          <w:marLeft w:val="0"/>
          <w:marRight w:val="0"/>
          <w:marTop w:val="0"/>
          <w:marBottom w:val="0"/>
          <w:divBdr>
            <w:top w:val="none" w:sz="0" w:space="0" w:color="auto"/>
            <w:left w:val="none" w:sz="0" w:space="0" w:color="auto"/>
            <w:bottom w:val="none" w:sz="0" w:space="0" w:color="auto"/>
            <w:right w:val="none" w:sz="0" w:space="0" w:color="auto"/>
          </w:divBdr>
          <w:divsChild>
            <w:div w:id="79257350">
              <w:marLeft w:val="0"/>
              <w:marRight w:val="0"/>
              <w:marTop w:val="0"/>
              <w:marBottom w:val="0"/>
              <w:divBdr>
                <w:top w:val="none" w:sz="0" w:space="0" w:color="auto"/>
                <w:left w:val="none" w:sz="0" w:space="0" w:color="auto"/>
                <w:bottom w:val="none" w:sz="0" w:space="0" w:color="auto"/>
                <w:right w:val="none" w:sz="0" w:space="0" w:color="auto"/>
              </w:divBdr>
              <w:divsChild>
                <w:div w:id="1786541575">
                  <w:marLeft w:val="0"/>
                  <w:marRight w:val="0"/>
                  <w:marTop w:val="0"/>
                  <w:marBottom w:val="0"/>
                  <w:divBdr>
                    <w:top w:val="none" w:sz="0" w:space="0" w:color="auto"/>
                    <w:left w:val="none" w:sz="0" w:space="0" w:color="auto"/>
                    <w:bottom w:val="none" w:sz="0" w:space="0" w:color="auto"/>
                    <w:right w:val="none" w:sz="0" w:space="0" w:color="auto"/>
                  </w:divBdr>
                  <w:divsChild>
                    <w:div w:id="1515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48622">
      <w:bodyDiv w:val="1"/>
      <w:marLeft w:val="0"/>
      <w:marRight w:val="0"/>
      <w:marTop w:val="0"/>
      <w:marBottom w:val="0"/>
      <w:divBdr>
        <w:top w:val="none" w:sz="0" w:space="0" w:color="auto"/>
        <w:left w:val="none" w:sz="0" w:space="0" w:color="auto"/>
        <w:bottom w:val="none" w:sz="0" w:space="0" w:color="auto"/>
        <w:right w:val="none" w:sz="0" w:space="0" w:color="auto"/>
      </w:divBdr>
      <w:divsChild>
        <w:div w:id="140118302">
          <w:marLeft w:val="0"/>
          <w:marRight w:val="0"/>
          <w:marTop w:val="0"/>
          <w:marBottom w:val="0"/>
          <w:divBdr>
            <w:top w:val="none" w:sz="0" w:space="0" w:color="auto"/>
            <w:left w:val="none" w:sz="0" w:space="0" w:color="auto"/>
            <w:bottom w:val="none" w:sz="0" w:space="0" w:color="auto"/>
            <w:right w:val="none" w:sz="0" w:space="0" w:color="auto"/>
          </w:divBdr>
          <w:divsChild>
            <w:div w:id="172843956">
              <w:marLeft w:val="0"/>
              <w:marRight w:val="0"/>
              <w:marTop w:val="0"/>
              <w:marBottom w:val="0"/>
              <w:divBdr>
                <w:top w:val="none" w:sz="0" w:space="0" w:color="auto"/>
                <w:left w:val="none" w:sz="0" w:space="0" w:color="auto"/>
                <w:bottom w:val="none" w:sz="0" w:space="0" w:color="auto"/>
                <w:right w:val="none" w:sz="0" w:space="0" w:color="auto"/>
              </w:divBdr>
              <w:divsChild>
                <w:div w:id="635526144">
                  <w:marLeft w:val="0"/>
                  <w:marRight w:val="0"/>
                  <w:marTop w:val="0"/>
                  <w:marBottom w:val="0"/>
                  <w:divBdr>
                    <w:top w:val="none" w:sz="0" w:space="0" w:color="auto"/>
                    <w:left w:val="none" w:sz="0" w:space="0" w:color="auto"/>
                    <w:bottom w:val="none" w:sz="0" w:space="0" w:color="auto"/>
                    <w:right w:val="none" w:sz="0" w:space="0" w:color="auto"/>
                  </w:divBdr>
                  <w:divsChild>
                    <w:div w:id="19584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2770">
      <w:bodyDiv w:val="1"/>
      <w:marLeft w:val="0"/>
      <w:marRight w:val="0"/>
      <w:marTop w:val="0"/>
      <w:marBottom w:val="0"/>
      <w:divBdr>
        <w:top w:val="none" w:sz="0" w:space="0" w:color="auto"/>
        <w:left w:val="none" w:sz="0" w:space="0" w:color="auto"/>
        <w:bottom w:val="none" w:sz="0" w:space="0" w:color="auto"/>
        <w:right w:val="none" w:sz="0" w:space="0" w:color="auto"/>
      </w:divBdr>
      <w:divsChild>
        <w:div w:id="1352608847">
          <w:marLeft w:val="0"/>
          <w:marRight w:val="0"/>
          <w:marTop w:val="0"/>
          <w:marBottom w:val="0"/>
          <w:divBdr>
            <w:top w:val="none" w:sz="0" w:space="0" w:color="auto"/>
            <w:left w:val="none" w:sz="0" w:space="0" w:color="auto"/>
            <w:bottom w:val="none" w:sz="0" w:space="0" w:color="auto"/>
            <w:right w:val="none" w:sz="0" w:space="0" w:color="auto"/>
          </w:divBdr>
          <w:divsChild>
            <w:div w:id="1995641686">
              <w:marLeft w:val="0"/>
              <w:marRight w:val="0"/>
              <w:marTop w:val="0"/>
              <w:marBottom w:val="0"/>
              <w:divBdr>
                <w:top w:val="none" w:sz="0" w:space="0" w:color="auto"/>
                <w:left w:val="none" w:sz="0" w:space="0" w:color="auto"/>
                <w:bottom w:val="none" w:sz="0" w:space="0" w:color="auto"/>
                <w:right w:val="none" w:sz="0" w:space="0" w:color="auto"/>
              </w:divBdr>
              <w:divsChild>
                <w:div w:id="1974946050">
                  <w:marLeft w:val="0"/>
                  <w:marRight w:val="0"/>
                  <w:marTop w:val="0"/>
                  <w:marBottom w:val="0"/>
                  <w:divBdr>
                    <w:top w:val="none" w:sz="0" w:space="0" w:color="auto"/>
                    <w:left w:val="none" w:sz="0" w:space="0" w:color="auto"/>
                    <w:bottom w:val="none" w:sz="0" w:space="0" w:color="auto"/>
                    <w:right w:val="none" w:sz="0" w:space="0" w:color="auto"/>
                  </w:divBdr>
                  <w:divsChild>
                    <w:div w:id="18181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540">
      <w:bodyDiv w:val="1"/>
      <w:marLeft w:val="0"/>
      <w:marRight w:val="0"/>
      <w:marTop w:val="0"/>
      <w:marBottom w:val="0"/>
      <w:divBdr>
        <w:top w:val="none" w:sz="0" w:space="0" w:color="auto"/>
        <w:left w:val="none" w:sz="0" w:space="0" w:color="auto"/>
        <w:bottom w:val="none" w:sz="0" w:space="0" w:color="auto"/>
        <w:right w:val="none" w:sz="0" w:space="0" w:color="auto"/>
      </w:divBdr>
      <w:divsChild>
        <w:div w:id="1409575812">
          <w:marLeft w:val="0"/>
          <w:marRight w:val="0"/>
          <w:marTop w:val="0"/>
          <w:marBottom w:val="0"/>
          <w:divBdr>
            <w:top w:val="none" w:sz="0" w:space="0" w:color="auto"/>
            <w:left w:val="none" w:sz="0" w:space="0" w:color="auto"/>
            <w:bottom w:val="none" w:sz="0" w:space="0" w:color="auto"/>
            <w:right w:val="none" w:sz="0" w:space="0" w:color="auto"/>
          </w:divBdr>
          <w:divsChild>
            <w:div w:id="1837106739">
              <w:marLeft w:val="0"/>
              <w:marRight w:val="0"/>
              <w:marTop w:val="0"/>
              <w:marBottom w:val="0"/>
              <w:divBdr>
                <w:top w:val="none" w:sz="0" w:space="0" w:color="auto"/>
                <w:left w:val="none" w:sz="0" w:space="0" w:color="auto"/>
                <w:bottom w:val="none" w:sz="0" w:space="0" w:color="auto"/>
                <w:right w:val="none" w:sz="0" w:space="0" w:color="auto"/>
              </w:divBdr>
              <w:divsChild>
                <w:div w:id="1166239724">
                  <w:marLeft w:val="0"/>
                  <w:marRight w:val="0"/>
                  <w:marTop w:val="0"/>
                  <w:marBottom w:val="0"/>
                  <w:divBdr>
                    <w:top w:val="none" w:sz="0" w:space="0" w:color="auto"/>
                    <w:left w:val="none" w:sz="0" w:space="0" w:color="auto"/>
                    <w:bottom w:val="none" w:sz="0" w:space="0" w:color="auto"/>
                    <w:right w:val="none" w:sz="0" w:space="0" w:color="auto"/>
                  </w:divBdr>
                  <w:divsChild>
                    <w:div w:id="1578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6385">
      <w:bodyDiv w:val="1"/>
      <w:marLeft w:val="0"/>
      <w:marRight w:val="0"/>
      <w:marTop w:val="0"/>
      <w:marBottom w:val="0"/>
      <w:divBdr>
        <w:top w:val="none" w:sz="0" w:space="0" w:color="auto"/>
        <w:left w:val="none" w:sz="0" w:space="0" w:color="auto"/>
        <w:bottom w:val="none" w:sz="0" w:space="0" w:color="auto"/>
        <w:right w:val="none" w:sz="0" w:space="0" w:color="auto"/>
      </w:divBdr>
      <w:divsChild>
        <w:div w:id="1433285361">
          <w:marLeft w:val="0"/>
          <w:marRight w:val="0"/>
          <w:marTop w:val="0"/>
          <w:marBottom w:val="0"/>
          <w:divBdr>
            <w:top w:val="none" w:sz="0" w:space="0" w:color="auto"/>
            <w:left w:val="none" w:sz="0" w:space="0" w:color="auto"/>
            <w:bottom w:val="none" w:sz="0" w:space="0" w:color="auto"/>
            <w:right w:val="none" w:sz="0" w:space="0" w:color="auto"/>
          </w:divBdr>
          <w:divsChild>
            <w:div w:id="1696422046">
              <w:marLeft w:val="0"/>
              <w:marRight w:val="0"/>
              <w:marTop w:val="0"/>
              <w:marBottom w:val="0"/>
              <w:divBdr>
                <w:top w:val="none" w:sz="0" w:space="0" w:color="auto"/>
                <w:left w:val="none" w:sz="0" w:space="0" w:color="auto"/>
                <w:bottom w:val="none" w:sz="0" w:space="0" w:color="auto"/>
                <w:right w:val="none" w:sz="0" w:space="0" w:color="auto"/>
              </w:divBdr>
              <w:divsChild>
                <w:div w:id="1402363907">
                  <w:marLeft w:val="0"/>
                  <w:marRight w:val="0"/>
                  <w:marTop w:val="0"/>
                  <w:marBottom w:val="0"/>
                  <w:divBdr>
                    <w:top w:val="none" w:sz="0" w:space="0" w:color="auto"/>
                    <w:left w:val="none" w:sz="0" w:space="0" w:color="auto"/>
                    <w:bottom w:val="none" w:sz="0" w:space="0" w:color="auto"/>
                    <w:right w:val="none" w:sz="0" w:space="0" w:color="auto"/>
                  </w:divBdr>
                  <w:divsChild>
                    <w:div w:id="11612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95730">
      <w:bodyDiv w:val="1"/>
      <w:marLeft w:val="0"/>
      <w:marRight w:val="0"/>
      <w:marTop w:val="0"/>
      <w:marBottom w:val="0"/>
      <w:divBdr>
        <w:top w:val="none" w:sz="0" w:space="0" w:color="auto"/>
        <w:left w:val="none" w:sz="0" w:space="0" w:color="auto"/>
        <w:bottom w:val="none" w:sz="0" w:space="0" w:color="auto"/>
        <w:right w:val="none" w:sz="0" w:space="0" w:color="auto"/>
      </w:divBdr>
      <w:divsChild>
        <w:div w:id="132724806">
          <w:marLeft w:val="0"/>
          <w:marRight w:val="0"/>
          <w:marTop w:val="0"/>
          <w:marBottom w:val="0"/>
          <w:divBdr>
            <w:top w:val="none" w:sz="0" w:space="0" w:color="auto"/>
            <w:left w:val="none" w:sz="0" w:space="0" w:color="auto"/>
            <w:bottom w:val="none" w:sz="0" w:space="0" w:color="auto"/>
            <w:right w:val="none" w:sz="0" w:space="0" w:color="auto"/>
          </w:divBdr>
          <w:divsChild>
            <w:div w:id="2093114308">
              <w:marLeft w:val="0"/>
              <w:marRight w:val="0"/>
              <w:marTop w:val="0"/>
              <w:marBottom w:val="0"/>
              <w:divBdr>
                <w:top w:val="none" w:sz="0" w:space="0" w:color="auto"/>
                <w:left w:val="none" w:sz="0" w:space="0" w:color="auto"/>
                <w:bottom w:val="none" w:sz="0" w:space="0" w:color="auto"/>
                <w:right w:val="none" w:sz="0" w:space="0" w:color="auto"/>
              </w:divBdr>
              <w:divsChild>
                <w:div w:id="644165572">
                  <w:marLeft w:val="0"/>
                  <w:marRight w:val="0"/>
                  <w:marTop w:val="0"/>
                  <w:marBottom w:val="0"/>
                  <w:divBdr>
                    <w:top w:val="none" w:sz="0" w:space="0" w:color="auto"/>
                    <w:left w:val="none" w:sz="0" w:space="0" w:color="auto"/>
                    <w:bottom w:val="none" w:sz="0" w:space="0" w:color="auto"/>
                    <w:right w:val="none" w:sz="0" w:space="0" w:color="auto"/>
                  </w:divBdr>
                  <w:divsChild>
                    <w:div w:id="14258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11000">
      <w:bodyDiv w:val="1"/>
      <w:marLeft w:val="0"/>
      <w:marRight w:val="0"/>
      <w:marTop w:val="0"/>
      <w:marBottom w:val="0"/>
      <w:divBdr>
        <w:top w:val="none" w:sz="0" w:space="0" w:color="auto"/>
        <w:left w:val="none" w:sz="0" w:space="0" w:color="auto"/>
        <w:bottom w:val="none" w:sz="0" w:space="0" w:color="auto"/>
        <w:right w:val="none" w:sz="0" w:space="0" w:color="auto"/>
      </w:divBdr>
      <w:divsChild>
        <w:div w:id="971445415">
          <w:marLeft w:val="0"/>
          <w:marRight w:val="0"/>
          <w:marTop w:val="0"/>
          <w:marBottom w:val="0"/>
          <w:divBdr>
            <w:top w:val="none" w:sz="0" w:space="0" w:color="auto"/>
            <w:left w:val="none" w:sz="0" w:space="0" w:color="auto"/>
            <w:bottom w:val="none" w:sz="0" w:space="0" w:color="auto"/>
            <w:right w:val="none" w:sz="0" w:space="0" w:color="auto"/>
          </w:divBdr>
          <w:divsChild>
            <w:div w:id="2063288680">
              <w:marLeft w:val="0"/>
              <w:marRight w:val="0"/>
              <w:marTop w:val="0"/>
              <w:marBottom w:val="0"/>
              <w:divBdr>
                <w:top w:val="none" w:sz="0" w:space="0" w:color="auto"/>
                <w:left w:val="none" w:sz="0" w:space="0" w:color="auto"/>
                <w:bottom w:val="none" w:sz="0" w:space="0" w:color="auto"/>
                <w:right w:val="none" w:sz="0" w:space="0" w:color="auto"/>
              </w:divBdr>
              <w:divsChild>
                <w:div w:id="874856249">
                  <w:marLeft w:val="0"/>
                  <w:marRight w:val="0"/>
                  <w:marTop w:val="0"/>
                  <w:marBottom w:val="0"/>
                  <w:divBdr>
                    <w:top w:val="none" w:sz="0" w:space="0" w:color="auto"/>
                    <w:left w:val="none" w:sz="0" w:space="0" w:color="auto"/>
                    <w:bottom w:val="none" w:sz="0" w:space="0" w:color="auto"/>
                    <w:right w:val="none" w:sz="0" w:space="0" w:color="auto"/>
                  </w:divBdr>
                  <w:divsChild>
                    <w:div w:id="20948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72582">
      <w:bodyDiv w:val="1"/>
      <w:marLeft w:val="0"/>
      <w:marRight w:val="0"/>
      <w:marTop w:val="0"/>
      <w:marBottom w:val="0"/>
      <w:divBdr>
        <w:top w:val="none" w:sz="0" w:space="0" w:color="auto"/>
        <w:left w:val="none" w:sz="0" w:space="0" w:color="auto"/>
        <w:bottom w:val="none" w:sz="0" w:space="0" w:color="auto"/>
        <w:right w:val="none" w:sz="0" w:space="0" w:color="auto"/>
      </w:divBdr>
      <w:divsChild>
        <w:div w:id="832526461">
          <w:marLeft w:val="0"/>
          <w:marRight w:val="0"/>
          <w:marTop w:val="0"/>
          <w:marBottom w:val="0"/>
          <w:divBdr>
            <w:top w:val="none" w:sz="0" w:space="0" w:color="auto"/>
            <w:left w:val="none" w:sz="0" w:space="0" w:color="auto"/>
            <w:bottom w:val="none" w:sz="0" w:space="0" w:color="auto"/>
            <w:right w:val="none" w:sz="0" w:space="0" w:color="auto"/>
          </w:divBdr>
          <w:divsChild>
            <w:div w:id="69550399">
              <w:marLeft w:val="0"/>
              <w:marRight w:val="0"/>
              <w:marTop w:val="0"/>
              <w:marBottom w:val="0"/>
              <w:divBdr>
                <w:top w:val="none" w:sz="0" w:space="0" w:color="auto"/>
                <w:left w:val="none" w:sz="0" w:space="0" w:color="auto"/>
                <w:bottom w:val="none" w:sz="0" w:space="0" w:color="auto"/>
                <w:right w:val="none" w:sz="0" w:space="0" w:color="auto"/>
              </w:divBdr>
              <w:divsChild>
                <w:div w:id="719671078">
                  <w:marLeft w:val="0"/>
                  <w:marRight w:val="0"/>
                  <w:marTop w:val="0"/>
                  <w:marBottom w:val="0"/>
                  <w:divBdr>
                    <w:top w:val="none" w:sz="0" w:space="0" w:color="auto"/>
                    <w:left w:val="none" w:sz="0" w:space="0" w:color="auto"/>
                    <w:bottom w:val="none" w:sz="0" w:space="0" w:color="auto"/>
                    <w:right w:val="none" w:sz="0" w:space="0" w:color="auto"/>
                  </w:divBdr>
                  <w:divsChild>
                    <w:div w:id="12077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52">
      <w:bodyDiv w:val="1"/>
      <w:marLeft w:val="0"/>
      <w:marRight w:val="0"/>
      <w:marTop w:val="0"/>
      <w:marBottom w:val="0"/>
      <w:divBdr>
        <w:top w:val="none" w:sz="0" w:space="0" w:color="auto"/>
        <w:left w:val="none" w:sz="0" w:space="0" w:color="auto"/>
        <w:bottom w:val="none" w:sz="0" w:space="0" w:color="auto"/>
        <w:right w:val="none" w:sz="0" w:space="0" w:color="auto"/>
      </w:divBdr>
      <w:divsChild>
        <w:div w:id="1084913014">
          <w:marLeft w:val="0"/>
          <w:marRight w:val="0"/>
          <w:marTop w:val="0"/>
          <w:marBottom w:val="0"/>
          <w:divBdr>
            <w:top w:val="none" w:sz="0" w:space="0" w:color="auto"/>
            <w:left w:val="none" w:sz="0" w:space="0" w:color="auto"/>
            <w:bottom w:val="none" w:sz="0" w:space="0" w:color="auto"/>
            <w:right w:val="none" w:sz="0" w:space="0" w:color="auto"/>
          </w:divBdr>
          <w:divsChild>
            <w:div w:id="1423986195">
              <w:marLeft w:val="0"/>
              <w:marRight w:val="0"/>
              <w:marTop w:val="0"/>
              <w:marBottom w:val="0"/>
              <w:divBdr>
                <w:top w:val="none" w:sz="0" w:space="0" w:color="auto"/>
                <w:left w:val="none" w:sz="0" w:space="0" w:color="auto"/>
                <w:bottom w:val="none" w:sz="0" w:space="0" w:color="auto"/>
                <w:right w:val="none" w:sz="0" w:space="0" w:color="auto"/>
              </w:divBdr>
              <w:divsChild>
                <w:div w:id="1762144358">
                  <w:marLeft w:val="0"/>
                  <w:marRight w:val="0"/>
                  <w:marTop w:val="0"/>
                  <w:marBottom w:val="0"/>
                  <w:divBdr>
                    <w:top w:val="none" w:sz="0" w:space="0" w:color="auto"/>
                    <w:left w:val="none" w:sz="0" w:space="0" w:color="auto"/>
                    <w:bottom w:val="none" w:sz="0" w:space="0" w:color="auto"/>
                    <w:right w:val="none" w:sz="0" w:space="0" w:color="auto"/>
                  </w:divBdr>
                  <w:divsChild>
                    <w:div w:id="14627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3670">
      <w:bodyDiv w:val="1"/>
      <w:marLeft w:val="0"/>
      <w:marRight w:val="0"/>
      <w:marTop w:val="0"/>
      <w:marBottom w:val="0"/>
      <w:divBdr>
        <w:top w:val="none" w:sz="0" w:space="0" w:color="auto"/>
        <w:left w:val="none" w:sz="0" w:space="0" w:color="auto"/>
        <w:bottom w:val="none" w:sz="0" w:space="0" w:color="auto"/>
        <w:right w:val="none" w:sz="0" w:space="0" w:color="auto"/>
      </w:divBdr>
      <w:divsChild>
        <w:div w:id="3634020">
          <w:marLeft w:val="0"/>
          <w:marRight w:val="0"/>
          <w:marTop w:val="0"/>
          <w:marBottom w:val="0"/>
          <w:divBdr>
            <w:top w:val="none" w:sz="0" w:space="0" w:color="auto"/>
            <w:left w:val="none" w:sz="0" w:space="0" w:color="auto"/>
            <w:bottom w:val="none" w:sz="0" w:space="0" w:color="auto"/>
            <w:right w:val="none" w:sz="0" w:space="0" w:color="auto"/>
          </w:divBdr>
          <w:divsChild>
            <w:div w:id="743990459">
              <w:marLeft w:val="0"/>
              <w:marRight w:val="0"/>
              <w:marTop w:val="0"/>
              <w:marBottom w:val="0"/>
              <w:divBdr>
                <w:top w:val="none" w:sz="0" w:space="0" w:color="auto"/>
                <w:left w:val="none" w:sz="0" w:space="0" w:color="auto"/>
                <w:bottom w:val="none" w:sz="0" w:space="0" w:color="auto"/>
                <w:right w:val="none" w:sz="0" w:space="0" w:color="auto"/>
              </w:divBdr>
              <w:divsChild>
                <w:div w:id="1771588771">
                  <w:marLeft w:val="0"/>
                  <w:marRight w:val="0"/>
                  <w:marTop w:val="0"/>
                  <w:marBottom w:val="0"/>
                  <w:divBdr>
                    <w:top w:val="none" w:sz="0" w:space="0" w:color="auto"/>
                    <w:left w:val="none" w:sz="0" w:space="0" w:color="auto"/>
                    <w:bottom w:val="none" w:sz="0" w:space="0" w:color="auto"/>
                    <w:right w:val="none" w:sz="0" w:space="0" w:color="auto"/>
                  </w:divBdr>
                  <w:divsChild>
                    <w:div w:id="13324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144">
      <w:bodyDiv w:val="1"/>
      <w:marLeft w:val="0"/>
      <w:marRight w:val="0"/>
      <w:marTop w:val="0"/>
      <w:marBottom w:val="0"/>
      <w:divBdr>
        <w:top w:val="none" w:sz="0" w:space="0" w:color="auto"/>
        <w:left w:val="none" w:sz="0" w:space="0" w:color="auto"/>
        <w:bottom w:val="none" w:sz="0" w:space="0" w:color="auto"/>
        <w:right w:val="none" w:sz="0" w:space="0" w:color="auto"/>
      </w:divBdr>
      <w:divsChild>
        <w:div w:id="1252273285">
          <w:marLeft w:val="0"/>
          <w:marRight w:val="0"/>
          <w:marTop w:val="0"/>
          <w:marBottom w:val="0"/>
          <w:divBdr>
            <w:top w:val="none" w:sz="0" w:space="0" w:color="auto"/>
            <w:left w:val="none" w:sz="0" w:space="0" w:color="auto"/>
            <w:bottom w:val="none" w:sz="0" w:space="0" w:color="auto"/>
            <w:right w:val="none" w:sz="0" w:space="0" w:color="auto"/>
          </w:divBdr>
          <w:divsChild>
            <w:div w:id="935331806">
              <w:marLeft w:val="0"/>
              <w:marRight w:val="0"/>
              <w:marTop w:val="0"/>
              <w:marBottom w:val="0"/>
              <w:divBdr>
                <w:top w:val="none" w:sz="0" w:space="0" w:color="auto"/>
                <w:left w:val="none" w:sz="0" w:space="0" w:color="auto"/>
                <w:bottom w:val="none" w:sz="0" w:space="0" w:color="auto"/>
                <w:right w:val="none" w:sz="0" w:space="0" w:color="auto"/>
              </w:divBdr>
              <w:divsChild>
                <w:div w:id="1842964415">
                  <w:marLeft w:val="0"/>
                  <w:marRight w:val="0"/>
                  <w:marTop w:val="0"/>
                  <w:marBottom w:val="0"/>
                  <w:divBdr>
                    <w:top w:val="none" w:sz="0" w:space="0" w:color="auto"/>
                    <w:left w:val="none" w:sz="0" w:space="0" w:color="auto"/>
                    <w:bottom w:val="none" w:sz="0" w:space="0" w:color="auto"/>
                    <w:right w:val="none" w:sz="0" w:space="0" w:color="auto"/>
                  </w:divBdr>
                  <w:divsChild>
                    <w:div w:id="1939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09832">
      <w:bodyDiv w:val="1"/>
      <w:marLeft w:val="0"/>
      <w:marRight w:val="0"/>
      <w:marTop w:val="0"/>
      <w:marBottom w:val="0"/>
      <w:divBdr>
        <w:top w:val="none" w:sz="0" w:space="0" w:color="auto"/>
        <w:left w:val="none" w:sz="0" w:space="0" w:color="auto"/>
        <w:bottom w:val="none" w:sz="0" w:space="0" w:color="auto"/>
        <w:right w:val="none" w:sz="0" w:space="0" w:color="auto"/>
      </w:divBdr>
      <w:divsChild>
        <w:div w:id="938104330">
          <w:marLeft w:val="0"/>
          <w:marRight w:val="0"/>
          <w:marTop w:val="0"/>
          <w:marBottom w:val="0"/>
          <w:divBdr>
            <w:top w:val="none" w:sz="0" w:space="0" w:color="auto"/>
            <w:left w:val="none" w:sz="0" w:space="0" w:color="auto"/>
            <w:bottom w:val="none" w:sz="0" w:space="0" w:color="auto"/>
            <w:right w:val="none" w:sz="0" w:space="0" w:color="auto"/>
          </w:divBdr>
          <w:divsChild>
            <w:div w:id="1356345332">
              <w:marLeft w:val="0"/>
              <w:marRight w:val="0"/>
              <w:marTop w:val="0"/>
              <w:marBottom w:val="0"/>
              <w:divBdr>
                <w:top w:val="none" w:sz="0" w:space="0" w:color="auto"/>
                <w:left w:val="none" w:sz="0" w:space="0" w:color="auto"/>
                <w:bottom w:val="none" w:sz="0" w:space="0" w:color="auto"/>
                <w:right w:val="none" w:sz="0" w:space="0" w:color="auto"/>
              </w:divBdr>
              <w:divsChild>
                <w:div w:id="1889143387">
                  <w:marLeft w:val="0"/>
                  <w:marRight w:val="0"/>
                  <w:marTop w:val="0"/>
                  <w:marBottom w:val="0"/>
                  <w:divBdr>
                    <w:top w:val="none" w:sz="0" w:space="0" w:color="auto"/>
                    <w:left w:val="none" w:sz="0" w:space="0" w:color="auto"/>
                    <w:bottom w:val="none" w:sz="0" w:space="0" w:color="auto"/>
                    <w:right w:val="none" w:sz="0" w:space="0" w:color="auto"/>
                  </w:divBdr>
                  <w:divsChild>
                    <w:div w:id="8945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66">
      <w:bodyDiv w:val="1"/>
      <w:marLeft w:val="0"/>
      <w:marRight w:val="0"/>
      <w:marTop w:val="0"/>
      <w:marBottom w:val="0"/>
      <w:divBdr>
        <w:top w:val="none" w:sz="0" w:space="0" w:color="auto"/>
        <w:left w:val="none" w:sz="0" w:space="0" w:color="auto"/>
        <w:bottom w:val="none" w:sz="0" w:space="0" w:color="auto"/>
        <w:right w:val="none" w:sz="0" w:space="0" w:color="auto"/>
      </w:divBdr>
      <w:divsChild>
        <w:div w:id="161774206">
          <w:marLeft w:val="0"/>
          <w:marRight w:val="0"/>
          <w:marTop w:val="0"/>
          <w:marBottom w:val="0"/>
          <w:divBdr>
            <w:top w:val="none" w:sz="0" w:space="0" w:color="auto"/>
            <w:left w:val="none" w:sz="0" w:space="0" w:color="auto"/>
            <w:bottom w:val="none" w:sz="0" w:space="0" w:color="auto"/>
            <w:right w:val="none" w:sz="0" w:space="0" w:color="auto"/>
          </w:divBdr>
          <w:divsChild>
            <w:div w:id="234248315">
              <w:marLeft w:val="0"/>
              <w:marRight w:val="0"/>
              <w:marTop w:val="0"/>
              <w:marBottom w:val="0"/>
              <w:divBdr>
                <w:top w:val="none" w:sz="0" w:space="0" w:color="auto"/>
                <w:left w:val="none" w:sz="0" w:space="0" w:color="auto"/>
                <w:bottom w:val="none" w:sz="0" w:space="0" w:color="auto"/>
                <w:right w:val="none" w:sz="0" w:space="0" w:color="auto"/>
              </w:divBdr>
              <w:divsChild>
                <w:div w:id="1861240854">
                  <w:marLeft w:val="0"/>
                  <w:marRight w:val="0"/>
                  <w:marTop w:val="0"/>
                  <w:marBottom w:val="0"/>
                  <w:divBdr>
                    <w:top w:val="none" w:sz="0" w:space="0" w:color="auto"/>
                    <w:left w:val="none" w:sz="0" w:space="0" w:color="auto"/>
                    <w:bottom w:val="none" w:sz="0" w:space="0" w:color="auto"/>
                    <w:right w:val="none" w:sz="0" w:space="0" w:color="auto"/>
                  </w:divBdr>
                  <w:divsChild>
                    <w:div w:id="17874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1287">
      <w:bodyDiv w:val="1"/>
      <w:marLeft w:val="0"/>
      <w:marRight w:val="0"/>
      <w:marTop w:val="0"/>
      <w:marBottom w:val="0"/>
      <w:divBdr>
        <w:top w:val="none" w:sz="0" w:space="0" w:color="auto"/>
        <w:left w:val="none" w:sz="0" w:space="0" w:color="auto"/>
        <w:bottom w:val="none" w:sz="0" w:space="0" w:color="auto"/>
        <w:right w:val="none" w:sz="0" w:space="0" w:color="auto"/>
      </w:divBdr>
      <w:divsChild>
        <w:div w:id="2013027150">
          <w:marLeft w:val="0"/>
          <w:marRight w:val="0"/>
          <w:marTop w:val="0"/>
          <w:marBottom w:val="0"/>
          <w:divBdr>
            <w:top w:val="none" w:sz="0" w:space="0" w:color="auto"/>
            <w:left w:val="none" w:sz="0" w:space="0" w:color="auto"/>
            <w:bottom w:val="none" w:sz="0" w:space="0" w:color="auto"/>
            <w:right w:val="none" w:sz="0" w:space="0" w:color="auto"/>
          </w:divBdr>
          <w:divsChild>
            <w:div w:id="438721886">
              <w:marLeft w:val="0"/>
              <w:marRight w:val="0"/>
              <w:marTop w:val="0"/>
              <w:marBottom w:val="0"/>
              <w:divBdr>
                <w:top w:val="none" w:sz="0" w:space="0" w:color="auto"/>
                <w:left w:val="none" w:sz="0" w:space="0" w:color="auto"/>
                <w:bottom w:val="none" w:sz="0" w:space="0" w:color="auto"/>
                <w:right w:val="none" w:sz="0" w:space="0" w:color="auto"/>
              </w:divBdr>
              <w:divsChild>
                <w:div w:id="1766605702">
                  <w:marLeft w:val="0"/>
                  <w:marRight w:val="0"/>
                  <w:marTop w:val="0"/>
                  <w:marBottom w:val="0"/>
                  <w:divBdr>
                    <w:top w:val="none" w:sz="0" w:space="0" w:color="auto"/>
                    <w:left w:val="none" w:sz="0" w:space="0" w:color="auto"/>
                    <w:bottom w:val="none" w:sz="0" w:space="0" w:color="auto"/>
                    <w:right w:val="none" w:sz="0" w:space="0" w:color="auto"/>
                  </w:divBdr>
                  <w:divsChild>
                    <w:div w:id="338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6350">
      <w:bodyDiv w:val="1"/>
      <w:marLeft w:val="0"/>
      <w:marRight w:val="0"/>
      <w:marTop w:val="0"/>
      <w:marBottom w:val="0"/>
      <w:divBdr>
        <w:top w:val="none" w:sz="0" w:space="0" w:color="auto"/>
        <w:left w:val="none" w:sz="0" w:space="0" w:color="auto"/>
        <w:bottom w:val="none" w:sz="0" w:space="0" w:color="auto"/>
        <w:right w:val="none" w:sz="0" w:space="0" w:color="auto"/>
      </w:divBdr>
      <w:divsChild>
        <w:div w:id="904609716">
          <w:marLeft w:val="0"/>
          <w:marRight w:val="0"/>
          <w:marTop w:val="0"/>
          <w:marBottom w:val="0"/>
          <w:divBdr>
            <w:top w:val="none" w:sz="0" w:space="0" w:color="auto"/>
            <w:left w:val="none" w:sz="0" w:space="0" w:color="auto"/>
            <w:bottom w:val="none" w:sz="0" w:space="0" w:color="auto"/>
            <w:right w:val="none" w:sz="0" w:space="0" w:color="auto"/>
          </w:divBdr>
          <w:divsChild>
            <w:div w:id="77603600">
              <w:marLeft w:val="0"/>
              <w:marRight w:val="0"/>
              <w:marTop w:val="0"/>
              <w:marBottom w:val="0"/>
              <w:divBdr>
                <w:top w:val="none" w:sz="0" w:space="0" w:color="auto"/>
                <w:left w:val="none" w:sz="0" w:space="0" w:color="auto"/>
                <w:bottom w:val="none" w:sz="0" w:space="0" w:color="auto"/>
                <w:right w:val="none" w:sz="0" w:space="0" w:color="auto"/>
              </w:divBdr>
              <w:divsChild>
                <w:div w:id="1652636302">
                  <w:marLeft w:val="0"/>
                  <w:marRight w:val="0"/>
                  <w:marTop w:val="0"/>
                  <w:marBottom w:val="0"/>
                  <w:divBdr>
                    <w:top w:val="none" w:sz="0" w:space="0" w:color="auto"/>
                    <w:left w:val="none" w:sz="0" w:space="0" w:color="auto"/>
                    <w:bottom w:val="none" w:sz="0" w:space="0" w:color="auto"/>
                    <w:right w:val="none" w:sz="0" w:space="0" w:color="auto"/>
                  </w:divBdr>
                  <w:divsChild>
                    <w:div w:id="21081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3110">
      <w:bodyDiv w:val="1"/>
      <w:marLeft w:val="0"/>
      <w:marRight w:val="0"/>
      <w:marTop w:val="0"/>
      <w:marBottom w:val="0"/>
      <w:divBdr>
        <w:top w:val="none" w:sz="0" w:space="0" w:color="auto"/>
        <w:left w:val="none" w:sz="0" w:space="0" w:color="auto"/>
        <w:bottom w:val="none" w:sz="0" w:space="0" w:color="auto"/>
        <w:right w:val="none" w:sz="0" w:space="0" w:color="auto"/>
      </w:divBdr>
      <w:divsChild>
        <w:div w:id="1624538054">
          <w:marLeft w:val="0"/>
          <w:marRight w:val="0"/>
          <w:marTop w:val="0"/>
          <w:marBottom w:val="0"/>
          <w:divBdr>
            <w:top w:val="none" w:sz="0" w:space="0" w:color="auto"/>
            <w:left w:val="none" w:sz="0" w:space="0" w:color="auto"/>
            <w:bottom w:val="none" w:sz="0" w:space="0" w:color="auto"/>
            <w:right w:val="none" w:sz="0" w:space="0" w:color="auto"/>
          </w:divBdr>
          <w:divsChild>
            <w:div w:id="720251893">
              <w:marLeft w:val="0"/>
              <w:marRight w:val="0"/>
              <w:marTop w:val="0"/>
              <w:marBottom w:val="0"/>
              <w:divBdr>
                <w:top w:val="none" w:sz="0" w:space="0" w:color="auto"/>
                <w:left w:val="none" w:sz="0" w:space="0" w:color="auto"/>
                <w:bottom w:val="none" w:sz="0" w:space="0" w:color="auto"/>
                <w:right w:val="none" w:sz="0" w:space="0" w:color="auto"/>
              </w:divBdr>
              <w:divsChild>
                <w:div w:id="739445642">
                  <w:marLeft w:val="0"/>
                  <w:marRight w:val="0"/>
                  <w:marTop w:val="0"/>
                  <w:marBottom w:val="0"/>
                  <w:divBdr>
                    <w:top w:val="none" w:sz="0" w:space="0" w:color="auto"/>
                    <w:left w:val="none" w:sz="0" w:space="0" w:color="auto"/>
                    <w:bottom w:val="none" w:sz="0" w:space="0" w:color="auto"/>
                    <w:right w:val="none" w:sz="0" w:space="0" w:color="auto"/>
                  </w:divBdr>
                  <w:divsChild>
                    <w:div w:id="5253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2502">
      <w:bodyDiv w:val="1"/>
      <w:marLeft w:val="0"/>
      <w:marRight w:val="0"/>
      <w:marTop w:val="0"/>
      <w:marBottom w:val="0"/>
      <w:divBdr>
        <w:top w:val="none" w:sz="0" w:space="0" w:color="auto"/>
        <w:left w:val="none" w:sz="0" w:space="0" w:color="auto"/>
        <w:bottom w:val="none" w:sz="0" w:space="0" w:color="auto"/>
        <w:right w:val="none" w:sz="0" w:space="0" w:color="auto"/>
      </w:divBdr>
      <w:divsChild>
        <w:div w:id="1301956012">
          <w:marLeft w:val="0"/>
          <w:marRight w:val="0"/>
          <w:marTop w:val="0"/>
          <w:marBottom w:val="0"/>
          <w:divBdr>
            <w:top w:val="none" w:sz="0" w:space="0" w:color="auto"/>
            <w:left w:val="none" w:sz="0" w:space="0" w:color="auto"/>
            <w:bottom w:val="none" w:sz="0" w:space="0" w:color="auto"/>
            <w:right w:val="none" w:sz="0" w:space="0" w:color="auto"/>
          </w:divBdr>
          <w:divsChild>
            <w:div w:id="1379209533">
              <w:marLeft w:val="0"/>
              <w:marRight w:val="0"/>
              <w:marTop w:val="0"/>
              <w:marBottom w:val="0"/>
              <w:divBdr>
                <w:top w:val="none" w:sz="0" w:space="0" w:color="auto"/>
                <w:left w:val="none" w:sz="0" w:space="0" w:color="auto"/>
                <w:bottom w:val="none" w:sz="0" w:space="0" w:color="auto"/>
                <w:right w:val="none" w:sz="0" w:space="0" w:color="auto"/>
              </w:divBdr>
              <w:divsChild>
                <w:div w:id="821048419">
                  <w:marLeft w:val="0"/>
                  <w:marRight w:val="0"/>
                  <w:marTop w:val="0"/>
                  <w:marBottom w:val="0"/>
                  <w:divBdr>
                    <w:top w:val="none" w:sz="0" w:space="0" w:color="auto"/>
                    <w:left w:val="none" w:sz="0" w:space="0" w:color="auto"/>
                    <w:bottom w:val="none" w:sz="0" w:space="0" w:color="auto"/>
                    <w:right w:val="none" w:sz="0" w:space="0" w:color="auto"/>
                  </w:divBdr>
                  <w:divsChild>
                    <w:div w:id="5835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27790">
      <w:bodyDiv w:val="1"/>
      <w:marLeft w:val="0"/>
      <w:marRight w:val="0"/>
      <w:marTop w:val="0"/>
      <w:marBottom w:val="0"/>
      <w:divBdr>
        <w:top w:val="none" w:sz="0" w:space="0" w:color="auto"/>
        <w:left w:val="none" w:sz="0" w:space="0" w:color="auto"/>
        <w:bottom w:val="none" w:sz="0" w:space="0" w:color="auto"/>
        <w:right w:val="none" w:sz="0" w:space="0" w:color="auto"/>
      </w:divBdr>
      <w:divsChild>
        <w:div w:id="1367099557">
          <w:marLeft w:val="0"/>
          <w:marRight w:val="0"/>
          <w:marTop w:val="0"/>
          <w:marBottom w:val="0"/>
          <w:divBdr>
            <w:top w:val="none" w:sz="0" w:space="0" w:color="auto"/>
            <w:left w:val="none" w:sz="0" w:space="0" w:color="auto"/>
            <w:bottom w:val="none" w:sz="0" w:space="0" w:color="auto"/>
            <w:right w:val="none" w:sz="0" w:space="0" w:color="auto"/>
          </w:divBdr>
          <w:divsChild>
            <w:div w:id="1763449947">
              <w:marLeft w:val="0"/>
              <w:marRight w:val="0"/>
              <w:marTop w:val="0"/>
              <w:marBottom w:val="0"/>
              <w:divBdr>
                <w:top w:val="none" w:sz="0" w:space="0" w:color="auto"/>
                <w:left w:val="none" w:sz="0" w:space="0" w:color="auto"/>
                <w:bottom w:val="none" w:sz="0" w:space="0" w:color="auto"/>
                <w:right w:val="none" w:sz="0" w:space="0" w:color="auto"/>
              </w:divBdr>
              <w:divsChild>
                <w:div w:id="768963738">
                  <w:marLeft w:val="0"/>
                  <w:marRight w:val="0"/>
                  <w:marTop w:val="0"/>
                  <w:marBottom w:val="0"/>
                  <w:divBdr>
                    <w:top w:val="none" w:sz="0" w:space="0" w:color="auto"/>
                    <w:left w:val="none" w:sz="0" w:space="0" w:color="auto"/>
                    <w:bottom w:val="none" w:sz="0" w:space="0" w:color="auto"/>
                    <w:right w:val="none" w:sz="0" w:space="0" w:color="auto"/>
                  </w:divBdr>
                  <w:divsChild>
                    <w:div w:id="1465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2021-10-27T17:50:00Z</dcterms:created>
  <dcterms:modified xsi:type="dcterms:W3CDTF">2021-10-27T18:06:00Z</dcterms:modified>
</cp:coreProperties>
</file>