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Letter to Driver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Situation: Beautiful day, sun is out and the day is clear. You decide your going to go for a bike ride to soak up some fresh air and get some exercise. You leave your driveway, looking both ways and start toward the park. 1 block from the park a car flies out of nowhere from behind you and hits you. 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ambulance shows up to take you to the hospital because both of you legs are broken and your left arm. You will now have to miss at least a week of school and the prospect of playing basketball and baseball this year do not look at all possible. The legs will take a long time to heal and you will need physical therapy and another surgery to complete your healing process. This will be a long and painful experience and you will need help for a few months time.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driver that hit you was tested and was positive for being intoxicated. Write a letter to this person and tell them how you feel. Tell them the issues you have and may have in the long run. 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letter must be at least 3 paragraphs of 5 sentences in each.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